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24"/>
          <w:szCs w:val="24"/>
        </w:rPr>
      </w:pPr>
      <w:r>
        <w:rPr>
          <w:sz w:val="24"/>
          <w:szCs w:val="24"/>
        </w:rPr>
        <w:t>Dohoda</w:t>
      </w:r>
    </w:p>
    <w:p>
      <w:pPr>
        <w:pStyle w:val="Nzov"/>
        <w:ind w:firstLine="1"/>
        <w:rPr>
          <w:sz w:val="24"/>
          <w:szCs w:val="24"/>
        </w:rPr>
      </w:pPr>
      <w:r>
        <w:rPr>
          <w:sz w:val="24"/>
          <w:szCs w:val="24"/>
        </w:rPr>
        <w:t>o poskytnutí dotácie z rozpočtu mesta na rok 2019</w:t>
      </w:r>
    </w:p>
    <w:p>
      <w:pPr>
        <w:pStyle w:val="Nzov"/>
        <w:ind w:firstLine="1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ormal"/>
        <w:rPr/>
      </w:pPr>
      <w:r>
        <w:rPr/>
        <w:t>Zmluvné strany:</w:t>
      </w:r>
    </w:p>
    <w:p>
      <w:pPr>
        <w:pStyle w:val="Normal"/>
        <w:rPr>
          <w:b/>
          <w:b/>
        </w:rPr>
      </w:pPr>
      <w:r>
        <w:rPr>
          <w:b/>
        </w:rPr>
        <w:t>1.Poskytujúci:</w:t>
        <w:tab/>
        <w:tab/>
        <w:t>Mesto Šamorín</w:t>
      </w:r>
    </w:p>
    <w:p>
      <w:pPr>
        <w:pStyle w:val="Normal"/>
        <w:ind w:left="1416" w:firstLine="708"/>
        <w:rPr/>
      </w:pPr>
      <w:r>
        <w:rPr/>
        <w:t>zastúpené:</w:t>
        <w:tab/>
        <w:t>Csaba Orosz, primátor  mesta</w:t>
      </w:r>
    </w:p>
    <w:p>
      <w:pPr>
        <w:pStyle w:val="Normal"/>
        <w:ind w:left="1416" w:firstLine="708"/>
        <w:rPr/>
      </w:pPr>
      <w:r>
        <w:rPr/>
        <w:t>Sídlo:</w:t>
        <w:tab/>
        <w:tab/>
        <w:t>Hlavná ul. č. 37, 931 01  Šamorín</w:t>
      </w:r>
    </w:p>
    <w:p>
      <w:pPr>
        <w:pStyle w:val="Normal"/>
        <w:ind w:left="1416" w:firstLine="708"/>
        <w:rPr/>
      </w:pPr>
      <w:r>
        <w:rPr/>
        <w:t>IČO:</w:t>
        <w:tab/>
        <w:tab/>
        <w:t>00305723</w:t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2.Prijímajúci:</w:t>
        <w:tab/>
        <w:tab/>
        <w:t>Zápasnícky klub "GLADIÁTOR" Šamorín</w:t>
      </w:r>
    </w:p>
    <w:p>
      <w:pPr>
        <w:pStyle w:val="Normal"/>
        <w:ind w:left="2124" w:hanging="0"/>
        <w:rPr/>
      </w:pPr>
      <w:r>
        <w:rPr/>
        <w:t>zastúpený:</w:t>
        <w:tab/>
        <w:t>Zoltán Szeiler, predseda klubu</w:t>
      </w:r>
    </w:p>
    <w:p>
      <w:pPr>
        <w:pStyle w:val="Normal"/>
        <w:ind w:left="1416" w:firstLine="708"/>
        <w:rPr/>
      </w:pPr>
      <w:r>
        <w:rPr/>
        <w:t>Sídlo:</w:t>
        <w:tab/>
        <w:tab/>
        <w:t>Šamorín, Krajná ulica 72/4</w:t>
      </w:r>
    </w:p>
    <w:p>
      <w:pPr>
        <w:pStyle w:val="Normal"/>
        <w:ind w:left="1416" w:firstLine="708"/>
        <w:rPr/>
      </w:pPr>
      <w:r>
        <w:rPr/>
        <w:t>IČO:</w:t>
        <w:tab/>
        <w:tab/>
        <w:t xml:space="preserve">35627051 </w:t>
      </w:r>
    </w:p>
    <w:p>
      <w:pPr>
        <w:pStyle w:val="Normal"/>
        <w:ind w:left="1416" w:firstLine="708"/>
        <w:rPr/>
      </w:pPr>
      <w:r>
        <w:rPr/>
        <w:t>IBAN:</w:t>
        <w:tab/>
        <w:tab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jc w:val="both"/>
        <w:rPr/>
      </w:pPr>
      <w:r>
        <w:rPr/>
        <w:t>v zmysle všeobecne záväzného nariadenia č. 2/2013 (ďalej len VZN) o podmienkach poskytovania dotácií právnickým osobám a fyzickým osobám – podnikateľom z rozpočtu mesta Šamorín uzatvárajú nasledovnú dohodu:</w:t>
      </w:r>
    </w:p>
    <w:p>
      <w:pPr>
        <w:pStyle w:val="Normal"/>
        <w:jc w:val="center"/>
        <w:rPr>
          <w:b/>
          <w:b/>
        </w:rPr>
      </w:pPr>
      <w:r>
        <w:rPr>
          <w:b/>
        </w:rPr>
        <w:t>I.</w:t>
      </w:r>
    </w:p>
    <w:p>
      <w:pPr>
        <w:pStyle w:val="Normal"/>
        <w:jc w:val="both"/>
        <w:rPr/>
      </w:pPr>
      <w:r>
        <w:rPr/>
        <w:t>Na základe žiadosti Zápasníckeho klubu „GLADIÁTOR“ Šamorín primátor mesta schválil účelovú dotáciu      z rozpočtu mesta na rok 2019 pre prijímateľa vo výške =800,–€ (osemsto Eur)</w:t>
      </w:r>
    </w:p>
    <w:tbl>
      <w:tblPr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60"/>
        <w:gridCol w:w="2401"/>
      </w:tblGrid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Názov projektu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Výška schválenej dotácie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Pohár primátora mesta Šamorín – XVII. Ročník Memoriál L. Fodora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=800,-€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II.</w:t>
      </w:r>
    </w:p>
    <w:p>
      <w:pPr>
        <w:pStyle w:val="Normal"/>
        <w:jc w:val="both"/>
        <w:rPr/>
      </w:pPr>
      <w:r>
        <w:rPr/>
        <w:t xml:space="preserve">Dotácia je určená na dofinancovanie realizácie pôvodne schválených projektov (bod I. Dohody) v zmysle čl. 1 bod 3, písm. c/ VZN  na zabezpečenie rozvoja telovýchovy, športu a mládeže na r. 2019. Položkovitý rozpis výdavkov podľa jednotlivých projektov: </w:t>
      </w:r>
    </w:p>
    <w:tbl>
      <w:tblPr>
        <w:tblW w:w="91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3"/>
        <w:gridCol w:w="6102"/>
      </w:tblGrid>
      <w:tr>
        <w:trPr>
          <w:trHeight w:val="130" w:hRule="atLeast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Názov projektu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Položkovitý rozpis</w:t>
            </w:r>
          </w:p>
        </w:tc>
      </w:tr>
      <w:tr>
        <w:trPr>
          <w:trHeight w:val="391" w:hRule="atLeast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Pohár primátora mesta Šamorín – XVII. Ročník Memoriál L. Fodora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Organizačné a usporiadateľské  náklady podujatia, ktoré sa koná 26.10.2019 </w:t>
            </w:r>
          </w:p>
        </w:tc>
      </w:tr>
    </w:tbl>
    <w:p>
      <w:pPr>
        <w:pStyle w:val="Normal"/>
        <w:ind w:firstLine="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"/>
        <w:jc w:val="center"/>
        <w:rPr>
          <w:b/>
          <w:b/>
        </w:rPr>
      </w:pPr>
      <w:r>
        <w:rPr>
          <w:b/>
        </w:rPr>
        <w:t>III.</w:t>
      </w:r>
    </w:p>
    <w:p>
      <w:pPr>
        <w:pStyle w:val="Normal"/>
        <w:jc w:val="both"/>
        <w:rPr/>
      </w:pPr>
      <w:r>
        <w:rPr/>
        <w:t>Prijímajúci je povinný v zmysle čl. 8 VZN predložiť mestu Šamorín prostredníctvom MsÚ vyúčtovanie poskytnutej dotácie do 30 dní odo dňa použitia dotácie, najneskôr do 10.12.2019 (priložiť kópie hodnoverných dokladov a sumarizačnú tabuľku). Pri vyúčtovaní treba postupovať v zmysle bodu 1,2 čl. 8 VZN č. 2/2013. Prijímateľ je povinný zverejniť sumarizačnú tabuľku na svojom webovom sídle.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IV.</w:t>
      </w:r>
    </w:p>
    <w:p>
      <w:pPr>
        <w:pStyle w:val="Normal"/>
        <w:jc w:val="both"/>
        <w:rPr/>
      </w:pPr>
      <w:r>
        <w:rPr/>
        <w:t>V prípade, že prijímajúci nepredloží zúčtovanie dotácie v zmysle  tejto dohody alebo použije poskytnuté prostriedky na iné účely, na aké boli určené, je povinný vrátiť dotáciu na účet mesta najneskôr do 30 dní po termíne určenom na zúčtovanie.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V.</w:t>
      </w:r>
    </w:p>
    <w:p>
      <w:pPr>
        <w:pStyle w:val="Normal"/>
        <w:jc w:val="both"/>
        <w:rPr/>
      </w:pPr>
      <w:r>
        <w:rPr/>
        <w:t>Zmluvné strany sa dohodli, že Prijímajúci bude komunikovať s verejnosťou a propagovať svoje aktivity v zmysle § 4, ods. 6 zákona č. 184/1999 Z. z. o požívaní jazykov národnostných menšín v znení neskorších predpisov okrem štátneho jazyka aj v maďarskom jazyku.</w:t>
      </w:r>
    </w:p>
    <w:p>
      <w:pPr>
        <w:pStyle w:val="Normal"/>
        <w:jc w:val="center"/>
        <w:rPr>
          <w:b/>
          <w:b/>
        </w:rPr>
      </w:pPr>
      <w:r>
        <w:rPr>
          <w:b/>
        </w:rPr>
        <w:t>VI.</w:t>
      </w:r>
    </w:p>
    <w:p>
      <w:pPr>
        <w:pStyle w:val="Normal"/>
        <w:jc w:val="both"/>
        <w:rPr/>
      </w:pPr>
      <w:r>
        <w:rPr/>
        <w:t>Dohoda bola vyhotovená v piatich exemplároch, z ktorých Poskytujúci obdrží po troch a Prijímajúci po dvoch origináloch.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Šamoríne, dňa 16.09.2019                                                               V Šamoríne, dňa  </w:t>
      </w:r>
      <w:r>
        <w:rPr/>
        <w:t>18.9.2019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153670</wp:posOffset>
                </wp:positionV>
                <wp:extent cx="1372235" cy="1270"/>
                <wp:effectExtent l="11430" t="9525" r="7620" b="952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55pt,12.1pt" to="123.5pt,12.1pt" ID="Line 2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3489325</wp:posOffset>
                </wp:positionH>
                <wp:positionV relativeFrom="paragraph">
                  <wp:posOffset>153670</wp:posOffset>
                </wp:positionV>
                <wp:extent cx="1829435" cy="1270"/>
                <wp:effectExtent l="7620" t="9525" r="11430" b="952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75pt,12.1pt" to="418.7pt,12.1pt" ID="Line 3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Csaba Orosz</w:t>
        <w:tab/>
        <w:tab/>
        <w:tab/>
        <w:tab/>
        <w:tab/>
        <w:tab/>
        <w:t xml:space="preserve">            Zoltán Szeiler</w:t>
      </w:r>
    </w:p>
    <w:p>
      <w:pPr>
        <w:pStyle w:val="Normal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primátor mesta</w:t>
        <w:tab/>
        <w:tab/>
        <w:tab/>
        <w:tab/>
        <w:tab/>
        <w:tab/>
        <w:t xml:space="preserve">           predseda klubu</w:t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b930d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9557f9"/>
    <w:rPr>
      <w:rFonts w:ascii="Segoe UI" w:hAnsi="Segoe UI" w:cs="Segoe UI"/>
      <w:sz w:val="18"/>
      <w:szCs w:val="18"/>
      <w:lang w:eastAsia="cs-CZ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qFormat/>
    <w:rsid w:val="004e4568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TextbublinyChar"/>
    <w:qFormat/>
    <w:rsid w:val="009557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cb76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LibreOffice/4.4.2.2$Windows_x86 LibreOffice_project/c4c7d32d0d49397cad38d62472b0bc8acff48dd6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2019-09-10T09:20:00Z</dcterms:created>
  <dc:creator>ILONKA</dc:creator>
  <dc:language>sk-SK</dc:language>
  <cp:lastPrinted>2019-09-12T13:19:00Z</cp:lastPrinted>
  <dcterms:modified xsi:type="dcterms:W3CDTF">2019-09-18T10:24:31Z</dcterms:modified>
  <cp:revision>9</cp:revision>
  <dc:title>Dohoda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