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D034A" w14:textId="08D6B4F4" w:rsidR="00D547AC" w:rsidRPr="00D22587" w:rsidRDefault="00D547AC" w:rsidP="00D547AC">
      <w:pPr>
        <w:autoSpaceDE w:val="0"/>
        <w:autoSpaceDN w:val="0"/>
        <w:spacing w:before="200"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14:paraId="0F542339" w14:textId="77777777" w:rsidR="00673CD3" w:rsidRPr="00D22587" w:rsidRDefault="00673CD3" w:rsidP="00D547AC">
      <w:pPr>
        <w:autoSpaceDE w:val="0"/>
        <w:autoSpaceDN w:val="0"/>
        <w:spacing w:before="200" w:after="0" w:line="240" w:lineRule="auto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14:paraId="29D8066B" w14:textId="21F7BC56" w:rsidR="00137E8E" w:rsidRPr="00D22587" w:rsidRDefault="001905AE" w:rsidP="00137E8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587">
        <w:rPr>
          <w:rFonts w:ascii="Times New Roman" w:hAnsi="Times New Roman" w:cs="Times New Roman"/>
          <w:b/>
          <w:bCs/>
          <w:sz w:val="28"/>
          <w:szCs w:val="28"/>
        </w:rPr>
        <w:t xml:space="preserve">ZMLUVA O DIELO </w:t>
      </w:r>
      <w:r w:rsidR="0008040E">
        <w:rPr>
          <w:rFonts w:ascii="Times New Roman" w:hAnsi="Times New Roman" w:cs="Times New Roman"/>
          <w:b/>
          <w:bCs/>
          <w:sz w:val="28"/>
          <w:szCs w:val="28"/>
        </w:rPr>
        <w:t xml:space="preserve">č. </w:t>
      </w:r>
      <w:r w:rsidR="00C40BB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8040E">
        <w:rPr>
          <w:rFonts w:ascii="Times New Roman" w:hAnsi="Times New Roman" w:cs="Times New Roman"/>
          <w:b/>
          <w:bCs/>
          <w:sz w:val="28"/>
          <w:szCs w:val="28"/>
        </w:rPr>
        <w:t>/2021</w:t>
      </w:r>
    </w:p>
    <w:p w14:paraId="5F7B0000" w14:textId="77777777" w:rsidR="001905AE" w:rsidRPr="00D22587" w:rsidRDefault="001905AE" w:rsidP="00137E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CBBE4A2" w14:textId="77777777" w:rsidR="00137E8E" w:rsidRPr="00D22587" w:rsidRDefault="00137E8E" w:rsidP="00137E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D2258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uzatvorená podľa </w:t>
      </w:r>
      <w:proofErr w:type="spellStart"/>
      <w:r w:rsidRPr="00D2258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ust</w:t>
      </w:r>
      <w:proofErr w:type="spellEnd"/>
      <w:r w:rsidRPr="00D2258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 § 536 a </w:t>
      </w:r>
      <w:proofErr w:type="spellStart"/>
      <w:r w:rsidRPr="00D2258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nasl</w:t>
      </w:r>
      <w:proofErr w:type="spellEnd"/>
      <w:r w:rsidRPr="00D2258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 zákona č. 513/1991 Zb. Obchodný zákonník v znení neskorších predpisov (ďalej len Obchodný zákonník)</w:t>
      </w:r>
    </w:p>
    <w:p w14:paraId="1F3ECC28" w14:textId="77777777" w:rsidR="00137E8E" w:rsidRPr="00D22587" w:rsidRDefault="00137E8E" w:rsidP="00137E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72AE1F0" w14:textId="77777777" w:rsidR="00137E8E" w:rsidRPr="00D22587" w:rsidRDefault="00137E8E" w:rsidP="00137E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D22587">
        <w:rPr>
          <w:rFonts w:ascii="Times New Roman" w:eastAsia="Times New Roman" w:hAnsi="Times New Roman" w:cs="Times New Roman"/>
          <w:b/>
          <w:bCs/>
          <w:lang w:eastAsia="ar-SA"/>
        </w:rPr>
        <w:t>I. Zmluvné strany</w:t>
      </w:r>
    </w:p>
    <w:p w14:paraId="532A91FF" w14:textId="77777777" w:rsidR="00137E8E" w:rsidRPr="00D22587" w:rsidRDefault="00137E8E" w:rsidP="00137E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232FCD5D" w14:textId="19E14059" w:rsidR="00137E8E" w:rsidRPr="00D22587" w:rsidRDefault="00137E8E" w:rsidP="00137E8E">
      <w:pPr>
        <w:tabs>
          <w:tab w:val="left" w:pos="2835"/>
          <w:tab w:val="left" w:pos="4536"/>
        </w:tabs>
        <w:suppressAutoHyphens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D22587">
        <w:rPr>
          <w:rFonts w:ascii="Times New Roman" w:eastAsia="Times New Roman" w:hAnsi="Times New Roman" w:cs="Times New Roman"/>
          <w:b/>
          <w:bCs/>
          <w:lang w:eastAsia="ar-SA"/>
        </w:rPr>
        <w:t xml:space="preserve">1.1 Zhotoviteľ: </w:t>
      </w:r>
      <w:r w:rsidR="00C40BB2">
        <w:rPr>
          <w:rFonts w:ascii="Times New Roman" w:eastAsia="Times New Roman" w:hAnsi="Times New Roman" w:cs="Times New Roman"/>
          <w:b/>
          <w:bCs/>
          <w:lang w:eastAsia="ar-SA"/>
        </w:rPr>
        <w:t xml:space="preserve">Ján </w:t>
      </w:r>
      <w:proofErr w:type="spellStart"/>
      <w:r w:rsidR="00C40BB2">
        <w:rPr>
          <w:rFonts w:ascii="Times New Roman" w:eastAsia="Times New Roman" w:hAnsi="Times New Roman" w:cs="Times New Roman"/>
          <w:b/>
          <w:bCs/>
          <w:lang w:eastAsia="ar-SA"/>
        </w:rPr>
        <w:t>Kačur</w:t>
      </w:r>
      <w:proofErr w:type="spellEnd"/>
      <w:r w:rsidRPr="00D22587">
        <w:rPr>
          <w:rFonts w:ascii="Times New Roman" w:eastAsia="Times New Roman" w:hAnsi="Times New Roman" w:cs="Times New Roman"/>
          <w:b/>
          <w:bCs/>
          <w:lang w:eastAsia="ar-SA"/>
        </w:rPr>
        <w:tab/>
      </w:r>
    </w:p>
    <w:p w14:paraId="7BE62792" w14:textId="38BB5619" w:rsidR="00137E8E" w:rsidRPr="00D22587" w:rsidRDefault="00137E8E" w:rsidP="00137E8E">
      <w:pPr>
        <w:tabs>
          <w:tab w:val="left" w:pos="2835"/>
          <w:tab w:val="left" w:pos="4536"/>
        </w:tabs>
        <w:suppressAutoHyphens/>
        <w:spacing w:after="0" w:line="240" w:lineRule="auto"/>
        <w:ind w:hanging="1559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D22587">
        <w:rPr>
          <w:rFonts w:ascii="Times New Roman" w:eastAsia="Times New Roman" w:hAnsi="Times New Roman" w:cs="Times New Roman"/>
          <w:bCs/>
          <w:lang w:eastAsia="ar-SA"/>
        </w:rPr>
        <w:tab/>
        <w:t xml:space="preserve">Sídlo:  </w:t>
      </w:r>
      <w:r w:rsidR="00C40BB2">
        <w:rPr>
          <w:rFonts w:ascii="Times New Roman" w:eastAsia="Times New Roman" w:hAnsi="Times New Roman" w:cs="Times New Roman"/>
          <w:bCs/>
          <w:lang w:eastAsia="ar-SA"/>
        </w:rPr>
        <w:t>Udavské 25, 067 31 Udavské</w:t>
      </w:r>
      <w:r w:rsidRPr="00D22587">
        <w:rPr>
          <w:rFonts w:ascii="Times New Roman" w:eastAsia="Times New Roman" w:hAnsi="Times New Roman" w:cs="Times New Roman"/>
          <w:bCs/>
          <w:lang w:eastAsia="ar-SA"/>
        </w:rPr>
        <w:t xml:space="preserve">                        </w:t>
      </w:r>
    </w:p>
    <w:p w14:paraId="4789147C" w14:textId="4A1D2E83" w:rsidR="00137E8E" w:rsidRPr="00D22587" w:rsidRDefault="00137E8E" w:rsidP="00137E8E">
      <w:pPr>
        <w:tabs>
          <w:tab w:val="left" w:pos="2835"/>
          <w:tab w:val="left" w:pos="4536"/>
        </w:tabs>
        <w:suppressAutoHyphens/>
        <w:spacing w:after="0" w:line="240" w:lineRule="auto"/>
        <w:ind w:hanging="1559"/>
        <w:jc w:val="both"/>
        <w:rPr>
          <w:rFonts w:ascii="Times New Roman" w:eastAsia="Times New Roman" w:hAnsi="Times New Roman" w:cs="Times New Roman"/>
          <w:lang w:eastAsia="ar-SA"/>
        </w:rPr>
      </w:pPr>
      <w:r w:rsidRPr="00D22587">
        <w:rPr>
          <w:rFonts w:ascii="Times New Roman" w:eastAsia="Times New Roman" w:hAnsi="Times New Roman" w:cs="Times New Roman"/>
          <w:b/>
          <w:bCs/>
          <w:lang w:eastAsia="ar-SA"/>
        </w:rPr>
        <w:tab/>
      </w:r>
      <w:r w:rsidRPr="00D22587">
        <w:rPr>
          <w:rFonts w:ascii="Times New Roman" w:eastAsia="Times New Roman" w:hAnsi="Times New Roman" w:cs="Times New Roman"/>
          <w:lang w:eastAsia="ar-SA"/>
        </w:rPr>
        <w:t xml:space="preserve">Zastúpený:  </w:t>
      </w:r>
      <w:r w:rsidR="00C40BB2">
        <w:rPr>
          <w:rFonts w:ascii="Times New Roman" w:eastAsia="Times New Roman" w:hAnsi="Times New Roman" w:cs="Times New Roman"/>
          <w:lang w:eastAsia="ar-SA"/>
        </w:rPr>
        <w:t xml:space="preserve">Ján </w:t>
      </w:r>
      <w:proofErr w:type="spellStart"/>
      <w:r w:rsidR="00C40BB2">
        <w:rPr>
          <w:rFonts w:ascii="Times New Roman" w:eastAsia="Times New Roman" w:hAnsi="Times New Roman" w:cs="Times New Roman"/>
          <w:lang w:eastAsia="ar-SA"/>
        </w:rPr>
        <w:t>Kačur</w:t>
      </w:r>
      <w:proofErr w:type="spellEnd"/>
      <w:r w:rsidRPr="00D22587">
        <w:rPr>
          <w:rFonts w:ascii="Times New Roman" w:eastAsia="Times New Roman" w:hAnsi="Times New Roman" w:cs="Times New Roman"/>
          <w:lang w:eastAsia="ar-SA"/>
        </w:rPr>
        <w:t xml:space="preserve">                  </w:t>
      </w:r>
    </w:p>
    <w:p w14:paraId="70E3AA0B" w14:textId="38F839F9" w:rsidR="00137E8E" w:rsidRPr="00D22587" w:rsidRDefault="00137E8E" w:rsidP="00137E8E">
      <w:pPr>
        <w:tabs>
          <w:tab w:val="left" w:pos="2835"/>
          <w:tab w:val="left" w:pos="4536"/>
        </w:tabs>
        <w:suppressAutoHyphens/>
        <w:spacing w:after="0" w:line="240" w:lineRule="auto"/>
        <w:ind w:hanging="1559"/>
        <w:jc w:val="both"/>
        <w:rPr>
          <w:rFonts w:ascii="Times New Roman" w:eastAsia="Times New Roman" w:hAnsi="Times New Roman" w:cs="Times New Roman"/>
          <w:lang w:eastAsia="ar-SA"/>
        </w:rPr>
      </w:pPr>
      <w:r w:rsidRPr="00D22587">
        <w:rPr>
          <w:rFonts w:ascii="Times New Roman" w:eastAsia="Times New Roman" w:hAnsi="Times New Roman" w:cs="Times New Roman"/>
          <w:lang w:eastAsia="ar-SA"/>
        </w:rPr>
        <w:tab/>
        <w:t xml:space="preserve">IČO:  </w:t>
      </w:r>
      <w:r w:rsidR="00C40BB2">
        <w:rPr>
          <w:rFonts w:ascii="Times New Roman" w:eastAsia="Times New Roman" w:hAnsi="Times New Roman" w:cs="Times New Roman"/>
          <w:lang w:eastAsia="ar-SA"/>
        </w:rPr>
        <w:t>43278698</w:t>
      </w:r>
      <w:r w:rsidRPr="00D22587">
        <w:rPr>
          <w:rFonts w:ascii="Times New Roman" w:eastAsia="Times New Roman" w:hAnsi="Times New Roman" w:cs="Times New Roman"/>
          <w:lang w:eastAsia="ar-SA"/>
        </w:rPr>
        <w:t xml:space="preserve">                            </w:t>
      </w:r>
    </w:p>
    <w:p w14:paraId="68FF4F65" w14:textId="77777777" w:rsidR="00137E8E" w:rsidRPr="00D22587" w:rsidRDefault="00137E8E" w:rsidP="00137E8E">
      <w:pPr>
        <w:tabs>
          <w:tab w:val="left" w:pos="2835"/>
          <w:tab w:val="left" w:pos="4536"/>
        </w:tabs>
        <w:suppressAutoHyphens/>
        <w:spacing w:after="0" w:line="240" w:lineRule="auto"/>
        <w:ind w:hanging="1559"/>
        <w:jc w:val="both"/>
        <w:rPr>
          <w:rFonts w:ascii="Times New Roman" w:eastAsia="Times New Roman" w:hAnsi="Times New Roman" w:cs="Times New Roman"/>
          <w:lang w:eastAsia="ar-SA"/>
        </w:rPr>
      </w:pPr>
      <w:r w:rsidRPr="00D22587">
        <w:rPr>
          <w:rFonts w:ascii="Times New Roman" w:eastAsia="Times New Roman" w:hAnsi="Times New Roman" w:cs="Times New Roman"/>
          <w:lang w:eastAsia="ar-SA"/>
        </w:rPr>
        <w:tab/>
        <w:t xml:space="preserve">DIČ:                              </w:t>
      </w:r>
    </w:p>
    <w:p w14:paraId="2595C902" w14:textId="25671DA7" w:rsidR="00137E8E" w:rsidRPr="00D22587" w:rsidRDefault="00137E8E" w:rsidP="00137E8E">
      <w:pPr>
        <w:tabs>
          <w:tab w:val="left" w:pos="2835"/>
          <w:tab w:val="left" w:pos="4536"/>
        </w:tabs>
        <w:suppressAutoHyphens/>
        <w:spacing w:after="0" w:line="240" w:lineRule="auto"/>
        <w:ind w:hanging="1559"/>
        <w:jc w:val="both"/>
        <w:rPr>
          <w:rFonts w:ascii="Times New Roman" w:eastAsia="Times New Roman" w:hAnsi="Times New Roman" w:cs="Times New Roman"/>
          <w:lang w:eastAsia="ar-SA"/>
        </w:rPr>
      </w:pPr>
      <w:r w:rsidRPr="00D22587">
        <w:rPr>
          <w:rFonts w:ascii="Times New Roman" w:eastAsia="Times New Roman" w:hAnsi="Times New Roman" w:cs="Times New Roman"/>
          <w:lang w:eastAsia="ar-SA"/>
        </w:rPr>
        <w:tab/>
        <w:t xml:space="preserve">IČ DPH:                        </w:t>
      </w:r>
    </w:p>
    <w:p w14:paraId="7E4D1A1B" w14:textId="204224DA" w:rsidR="00137E8E" w:rsidRPr="00D22587" w:rsidRDefault="00137E8E" w:rsidP="00137E8E">
      <w:pPr>
        <w:tabs>
          <w:tab w:val="left" w:pos="2835"/>
          <w:tab w:val="left" w:pos="4536"/>
        </w:tabs>
        <w:suppressAutoHyphens/>
        <w:spacing w:after="0" w:line="240" w:lineRule="auto"/>
        <w:ind w:hanging="1559"/>
        <w:jc w:val="both"/>
        <w:rPr>
          <w:rFonts w:ascii="Times New Roman" w:eastAsia="Times New Roman" w:hAnsi="Times New Roman" w:cs="Times New Roman"/>
          <w:lang w:eastAsia="ar-SA"/>
        </w:rPr>
      </w:pPr>
      <w:r w:rsidRPr="00D22587">
        <w:rPr>
          <w:rFonts w:ascii="Times New Roman" w:eastAsia="Times New Roman" w:hAnsi="Times New Roman" w:cs="Times New Roman"/>
          <w:lang w:eastAsia="ar-SA"/>
        </w:rPr>
        <w:tab/>
        <w:t xml:space="preserve">Bankové  spojenie: </w:t>
      </w:r>
      <w:r w:rsidR="00C40BB2">
        <w:rPr>
          <w:rFonts w:ascii="Times New Roman" w:eastAsia="Times New Roman" w:hAnsi="Times New Roman" w:cs="Times New Roman"/>
          <w:lang w:eastAsia="ar-SA"/>
        </w:rPr>
        <w:t xml:space="preserve">Tatra banka, </w:t>
      </w:r>
      <w:proofErr w:type="spellStart"/>
      <w:r w:rsidR="00C40BB2">
        <w:rPr>
          <w:rFonts w:ascii="Times New Roman" w:eastAsia="Times New Roman" w:hAnsi="Times New Roman" w:cs="Times New Roman"/>
          <w:lang w:eastAsia="ar-SA"/>
        </w:rPr>
        <w:t>a.s</w:t>
      </w:r>
      <w:proofErr w:type="spellEnd"/>
      <w:r w:rsidR="00C40BB2">
        <w:rPr>
          <w:rFonts w:ascii="Times New Roman" w:eastAsia="Times New Roman" w:hAnsi="Times New Roman" w:cs="Times New Roman"/>
          <w:lang w:eastAsia="ar-SA"/>
        </w:rPr>
        <w:t>.</w:t>
      </w:r>
      <w:r w:rsidRPr="00D22587">
        <w:rPr>
          <w:rFonts w:ascii="Times New Roman" w:eastAsia="Times New Roman" w:hAnsi="Times New Roman" w:cs="Times New Roman"/>
          <w:lang w:eastAsia="ar-SA"/>
        </w:rPr>
        <w:t xml:space="preserve">      </w:t>
      </w:r>
    </w:p>
    <w:p w14:paraId="6EEF697A" w14:textId="76B8E527" w:rsidR="00137E8E" w:rsidRPr="00D22587" w:rsidRDefault="00137E8E" w:rsidP="007677E8">
      <w:pPr>
        <w:tabs>
          <w:tab w:val="left" w:pos="2835"/>
          <w:tab w:val="left" w:pos="45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D22587">
        <w:rPr>
          <w:rFonts w:ascii="Times New Roman" w:eastAsia="Times New Roman" w:hAnsi="Times New Roman" w:cs="Times New Roman"/>
          <w:lang w:eastAsia="ar-SA"/>
        </w:rPr>
        <w:t>č.ú</w:t>
      </w:r>
      <w:proofErr w:type="spellEnd"/>
      <w:r w:rsidRPr="00D22587">
        <w:rPr>
          <w:rFonts w:ascii="Times New Roman" w:eastAsia="Times New Roman" w:hAnsi="Times New Roman" w:cs="Times New Roman"/>
          <w:lang w:eastAsia="ar-SA"/>
        </w:rPr>
        <w:t>.:</w:t>
      </w:r>
      <w:r w:rsidR="00BF672B">
        <w:rPr>
          <w:rFonts w:ascii="Times New Roman" w:eastAsia="Times New Roman" w:hAnsi="Times New Roman" w:cs="Times New Roman"/>
          <w:lang w:eastAsia="ar-SA"/>
        </w:rPr>
        <w:t xml:space="preserve"> </w:t>
      </w:r>
      <w:r w:rsidR="00C40BB2">
        <w:rPr>
          <w:rFonts w:ascii="Times New Roman" w:eastAsia="Times New Roman" w:hAnsi="Times New Roman" w:cs="Times New Roman"/>
          <w:lang w:eastAsia="ar-SA"/>
        </w:rPr>
        <w:t>2610237231/1100</w:t>
      </w:r>
      <w:r w:rsidRPr="00D22587">
        <w:rPr>
          <w:rFonts w:ascii="Times New Roman" w:eastAsia="Times New Roman" w:hAnsi="Times New Roman" w:cs="Times New Roman"/>
          <w:lang w:eastAsia="ar-SA"/>
        </w:rPr>
        <w:t xml:space="preserve">                              </w:t>
      </w:r>
    </w:p>
    <w:p w14:paraId="71AE6E45" w14:textId="5BC200FA" w:rsidR="00137E8E" w:rsidRPr="00D22587" w:rsidRDefault="00137E8E" w:rsidP="00137E8E">
      <w:pPr>
        <w:tabs>
          <w:tab w:val="left" w:pos="2835"/>
          <w:tab w:val="left" w:pos="4536"/>
        </w:tabs>
        <w:suppressAutoHyphens/>
        <w:spacing w:after="0" w:line="240" w:lineRule="auto"/>
        <w:ind w:hanging="1559"/>
        <w:jc w:val="both"/>
        <w:rPr>
          <w:rFonts w:ascii="Times New Roman" w:eastAsia="Times New Roman" w:hAnsi="Times New Roman" w:cs="Times New Roman"/>
          <w:lang w:eastAsia="ar-SA"/>
        </w:rPr>
      </w:pPr>
      <w:r w:rsidRPr="00D22587">
        <w:rPr>
          <w:rFonts w:ascii="Times New Roman" w:eastAsia="Times New Roman" w:hAnsi="Times New Roman" w:cs="Times New Roman"/>
          <w:lang w:eastAsia="ar-SA"/>
        </w:rPr>
        <w:t xml:space="preserve">                     </w:t>
      </w:r>
      <w:r w:rsidR="0095675D">
        <w:rPr>
          <w:rFonts w:ascii="Times New Roman" w:eastAsia="Times New Roman" w:hAnsi="Times New Roman" w:cs="Times New Roman"/>
          <w:lang w:eastAsia="ar-SA"/>
        </w:rPr>
        <w:t xml:space="preserve">  </w:t>
      </w:r>
      <w:r w:rsidRPr="00D22587">
        <w:rPr>
          <w:rFonts w:ascii="Times New Roman" w:eastAsia="Times New Roman" w:hAnsi="Times New Roman" w:cs="Times New Roman"/>
          <w:lang w:eastAsia="ar-SA"/>
        </w:rPr>
        <w:t xml:space="preserve">  </w:t>
      </w:r>
      <w:r w:rsidR="0095675D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22587">
        <w:rPr>
          <w:rFonts w:ascii="Times New Roman" w:eastAsia="Times New Roman" w:hAnsi="Times New Roman" w:cs="Times New Roman"/>
          <w:lang w:eastAsia="ar-SA"/>
        </w:rPr>
        <w:t xml:space="preserve">  mobil: </w:t>
      </w:r>
      <w:r w:rsidR="00BF672B">
        <w:rPr>
          <w:rFonts w:ascii="Times New Roman" w:eastAsia="Times New Roman" w:hAnsi="Times New Roman" w:cs="Times New Roman"/>
          <w:lang w:eastAsia="ar-SA"/>
        </w:rPr>
        <w:t>09</w:t>
      </w:r>
      <w:r w:rsidR="00C40BB2">
        <w:rPr>
          <w:rFonts w:ascii="Times New Roman" w:eastAsia="Times New Roman" w:hAnsi="Times New Roman" w:cs="Times New Roman"/>
          <w:lang w:eastAsia="ar-SA"/>
        </w:rPr>
        <w:t>07 580 667</w:t>
      </w:r>
      <w:r w:rsidRPr="00D22587">
        <w:rPr>
          <w:rFonts w:ascii="Times New Roman" w:eastAsia="Times New Roman" w:hAnsi="Times New Roman" w:cs="Times New Roman"/>
          <w:lang w:eastAsia="ar-SA"/>
        </w:rPr>
        <w:t xml:space="preserve">                         </w:t>
      </w:r>
    </w:p>
    <w:p w14:paraId="4BC93E22" w14:textId="1A9B5A83" w:rsidR="00137E8E" w:rsidRPr="00D22587" w:rsidRDefault="00137E8E" w:rsidP="00137E8E">
      <w:pPr>
        <w:tabs>
          <w:tab w:val="left" w:pos="2835"/>
          <w:tab w:val="left" w:pos="4536"/>
        </w:tabs>
        <w:suppressAutoHyphens/>
        <w:spacing w:after="0" w:line="240" w:lineRule="auto"/>
        <w:ind w:hanging="1559"/>
        <w:jc w:val="both"/>
        <w:rPr>
          <w:rFonts w:ascii="Times New Roman" w:eastAsia="Times New Roman" w:hAnsi="Times New Roman" w:cs="Times New Roman"/>
          <w:lang w:eastAsia="ar-SA"/>
        </w:rPr>
      </w:pPr>
      <w:r w:rsidRPr="00D22587">
        <w:rPr>
          <w:rFonts w:ascii="Times New Roman" w:eastAsia="Times New Roman" w:hAnsi="Times New Roman" w:cs="Times New Roman"/>
          <w:lang w:eastAsia="ar-SA"/>
        </w:rPr>
        <w:t xml:space="preserve">                      </w:t>
      </w:r>
      <w:r w:rsidR="0095675D">
        <w:rPr>
          <w:rFonts w:ascii="Times New Roman" w:eastAsia="Times New Roman" w:hAnsi="Times New Roman" w:cs="Times New Roman"/>
          <w:lang w:eastAsia="ar-SA"/>
        </w:rPr>
        <w:t xml:space="preserve">  </w:t>
      </w:r>
      <w:r w:rsidRPr="00D22587">
        <w:rPr>
          <w:rFonts w:ascii="Times New Roman" w:eastAsia="Times New Roman" w:hAnsi="Times New Roman" w:cs="Times New Roman"/>
          <w:lang w:eastAsia="ar-SA"/>
        </w:rPr>
        <w:t xml:space="preserve"> </w:t>
      </w:r>
      <w:r w:rsidR="0095675D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22587">
        <w:rPr>
          <w:rFonts w:ascii="Times New Roman" w:eastAsia="Times New Roman" w:hAnsi="Times New Roman" w:cs="Times New Roman"/>
          <w:lang w:eastAsia="ar-SA"/>
        </w:rPr>
        <w:t xml:space="preserve">  e-mail:   </w:t>
      </w:r>
      <w:r w:rsidR="00C40BB2">
        <w:rPr>
          <w:rFonts w:ascii="Times New Roman" w:eastAsia="Times New Roman" w:hAnsi="Times New Roman" w:cs="Times New Roman"/>
          <w:lang w:eastAsia="ar-SA"/>
        </w:rPr>
        <w:t>jankacur25@gmail.com</w:t>
      </w:r>
      <w:r w:rsidRPr="00D22587">
        <w:rPr>
          <w:rFonts w:ascii="Times New Roman" w:eastAsia="Times New Roman" w:hAnsi="Times New Roman" w:cs="Times New Roman"/>
          <w:lang w:eastAsia="ar-SA"/>
        </w:rPr>
        <w:t xml:space="preserve">                       </w:t>
      </w:r>
    </w:p>
    <w:p w14:paraId="02617BF1" w14:textId="68F67362" w:rsidR="00137E8E" w:rsidRPr="00D22587" w:rsidRDefault="00137E8E" w:rsidP="00137E8E">
      <w:pPr>
        <w:tabs>
          <w:tab w:val="left" w:pos="284"/>
          <w:tab w:val="left" w:pos="2835"/>
          <w:tab w:val="left" w:pos="45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0DC7B01" w14:textId="77777777" w:rsidR="00137E8E" w:rsidRPr="00D22587" w:rsidRDefault="00137E8E" w:rsidP="00137E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22587">
        <w:rPr>
          <w:rFonts w:ascii="Times New Roman" w:eastAsia="Times New Roman" w:hAnsi="Times New Roman" w:cs="Times New Roman"/>
          <w:lang w:eastAsia="ar-SA"/>
        </w:rPr>
        <w:tab/>
      </w:r>
      <w:r w:rsidRPr="00D22587">
        <w:rPr>
          <w:rFonts w:ascii="Times New Roman" w:eastAsia="Times New Roman" w:hAnsi="Times New Roman" w:cs="Times New Roman"/>
          <w:lang w:eastAsia="ar-SA"/>
        </w:rPr>
        <w:tab/>
      </w:r>
      <w:r w:rsidRPr="00D22587">
        <w:rPr>
          <w:rFonts w:ascii="Times New Roman" w:eastAsia="Times New Roman" w:hAnsi="Times New Roman" w:cs="Times New Roman"/>
          <w:lang w:eastAsia="ar-SA"/>
        </w:rPr>
        <w:tab/>
      </w:r>
    </w:p>
    <w:p w14:paraId="5567C6E2" w14:textId="77777777" w:rsidR="00137E8E" w:rsidRPr="00D22587" w:rsidRDefault="00137E8E" w:rsidP="00137E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9459DB4" w14:textId="77777777" w:rsidR="003037F6" w:rsidRPr="00D22587" w:rsidRDefault="00137E8E" w:rsidP="003037F6">
      <w:pPr>
        <w:tabs>
          <w:tab w:val="left" w:pos="2835"/>
          <w:tab w:val="left" w:pos="4536"/>
        </w:tabs>
        <w:suppressAutoHyphens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</w:rPr>
      </w:pPr>
      <w:r w:rsidRPr="00D22587">
        <w:rPr>
          <w:rFonts w:ascii="Times New Roman" w:eastAsia="Times New Roman" w:hAnsi="Times New Roman" w:cs="Times New Roman"/>
          <w:b/>
          <w:bCs/>
          <w:lang w:eastAsia="ar-SA"/>
        </w:rPr>
        <w:t>1.2  Objednávateľ</w:t>
      </w:r>
      <w:r w:rsidR="001905AE" w:rsidRPr="00D22587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="00673CD3" w:rsidRPr="00D22587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="009B7C51" w:rsidRPr="00D22587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="003037F6" w:rsidRPr="00D22587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="00193743" w:rsidRPr="00D22587">
        <w:rPr>
          <w:rFonts w:ascii="Times New Roman" w:eastAsia="Times New Roman" w:hAnsi="Times New Roman" w:cs="Times New Roman"/>
        </w:rPr>
        <w:t xml:space="preserve"> </w:t>
      </w:r>
    </w:p>
    <w:p w14:paraId="4EBFAE73" w14:textId="77777777" w:rsidR="0095675D" w:rsidRPr="0095675D" w:rsidRDefault="003037F6" w:rsidP="0095675D">
      <w:pPr>
        <w:pStyle w:val="Default"/>
        <w:spacing w:after="60"/>
        <w:ind w:left="-284"/>
        <w:jc w:val="both"/>
        <w:rPr>
          <w:rFonts w:eastAsia="Times New Roman"/>
          <w:sz w:val="22"/>
          <w:szCs w:val="22"/>
        </w:rPr>
      </w:pPr>
      <w:r w:rsidRPr="00D22587">
        <w:rPr>
          <w:rFonts w:eastAsia="Times New Roman"/>
          <w:sz w:val="22"/>
          <w:szCs w:val="22"/>
        </w:rPr>
        <w:t xml:space="preserve">   </w:t>
      </w:r>
      <w:r w:rsidR="008E0B1B" w:rsidRPr="00D22587">
        <w:rPr>
          <w:rFonts w:eastAsia="Times New Roman"/>
          <w:sz w:val="22"/>
          <w:szCs w:val="22"/>
        </w:rPr>
        <w:t xml:space="preserve">  </w:t>
      </w:r>
      <w:r w:rsidR="0095675D" w:rsidRPr="0095675D">
        <w:rPr>
          <w:rFonts w:eastAsia="Times New Roman"/>
          <w:sz w:val="22"/>
          <w:szCs w:val="22"/>
        </w:rPr>
        <w:t xml:space="preserve">Názov:                           Obec Zbudské Dlhé </w:t>
      </w:r>
    </w:p>
    <w:p w14:paraId="2A944420" w14:textId="77777777" w:rsidR="0095675D" w:rsidRPr="0095675D" w:rsidRDefault="0095675D" w:rsidP="0095675D">
      <w:pPr>
        <w:pStyle w:val="Default"/>
        <w:spacing w:after="60"/>
        <w:ind w:left="-284" w:firstLine="284"/>
        <w:jc w:val="both"/>
        <w:rPr>
          <w:rFonts w:eastAsia="Times New Roman"/>
          <w:sz w:val="22"/>
          <w:szCs w:val="22"/>
        </w:rPr>
      </w:pPr>
      <w:r w:rsidRPr="0095675D">
        <w:rPr>
          <w:rFonts w:eastAsia="Times New Roman"/>
          <w:sz w:val="22"/>
          <w:szCs w:val="22"/>
        </w:rPr>
        <w:t>Zastúpený :                   František Kopej - starosta</w:t>
      </w:r>
    </w:p>
    <w:p w14:paraId="15064B01" w14:textId="77777777" w:rsidR="0095675D" w:rsidRPr="0095675D" w:rsidRDefault="0095675D" w:rsidP="0095675D">
      <w:pPr>
        <w:pStyle w:val="Default"/>
        <w:spacing w:after="60"/>
        <w:ind w:left="-284" w:firstLine="284"/>
        <w:jc w:val="both"/>
        <w:rPr>
          <w:rFonts w:eastAsia="Times New Roman"/>
          <w:sz w:val="22"/>
          <w:szCs w:val="22"/>
        </w:rPr>
      </w:pPr>
      <w:r w:rsidRPr="0095675D">
        <w:rPr>
          <w:rFonts w:eastAsia="Times New Roman"/>
          <w:sz w:val="22"/>
          <w:szCs w:val="22"/>
        </w:rPr>
        <w:t xml:space="preserve">Sídlo organizácie:         Obecný úrad Zbudské Dlhé č.90, 067 12 Koškovce                             </w:t>
      </w:r>
    </w:p>
    <w:p w14:paraId="2D7834DD" w14:textId="77777777" w:rsidR="0095675D" w:rsidRPr="0095675D" w:rsidRDefault="0095675D" w:rsidP="0095675D">
      <w:pPr>
        <w:pStyle w:val="Default"/>
        <w:spacing w:after="60"/>
        <w:ind w:left="-284" w:firstLine="284"/>
        <w:jc w:val="both"/>
        <w:rPr>
          <w:rFonts w:eastAsia="Times New Roman"/>
          <w:sz w:val="22"/>
          <w:szCs w:val="22"/>
        </w:rPr>
      </w:pPr>
      <w:r w:rsidRPr="0095675D">
        <w:rPr>
          <w:rFonts w:eastAsia="Times New Roman"/>
          <w:sz w:val="22"/>
          <w:szCs w:val="22"/>
        </w:rPr>
        <w:t xml:space="preserve">Telefón:                         057/779 7162   </w:t>
      </w:r>
    </w:p>
    <w:p w14:paraId="7790D168" w14:textId="77777777" w:rsidR="0095675D" w:rsidRPr="0095675D" w:rsidRDefault="0095675D" w:rsidP="0095675D">
      <w:pPr>
        <w:pStyle w:val="Default"/>
        <w:spacing w:after="60"/>
        <w:ind w:left="-284" w:firstLine="284"/>
        <w:jc w:val="both"/>
        <w:rPr>
          <w:rFonts w:eastAsia="Times New Roman"/>
          <w:sz w:val="22"/>
          <w:szCs w:val="22"/>
        </w:rPr>
      </w:pPr>
      <w:r w:rsidRPr="0095675D">
        <w:rPr>
          <w:rFonts w:eastAsia="Times New Roman"/>
          <w:sz w:val="22"/>
          <w:szCs w:val="22"/>
        </w:rPr>
        <w:t xml:space="preserve">mobil:                            0915 788 731 </w:t>
      </w:r>
    </w:p>
    <w:p w14:paraId="09BE7BCB" w14:textId="77777777" w:rsidR="0095675D" w:rsidRPr="0095675D" w:rsidRDefault="0095675D" w:rsidP="0095675D">
      <w:pPr>
        <w:pStyle w:val="Default"/>
        <w:spacing w:after="60"/>
        <w:ind w:left="-284" w:firstLine="284"/>
        <w:jc w:val="both"/>
        <w:rPr>
          <w:rFonts w:eastAsia="Times New Roman"/>
          <w:sz w:val="22"/>
          <w:szCs w:val="22"/>
        </w:rPr>
      </w:pPr>
      <w:r w:rsidRPr="0095675D">
        <w:rPr>
          <w:rFonts w:eastAsia="Times New Roman"/>
          <w:sz w:val="22"/>
          <w:szCs w:val="22"/>
        </w:rPr>
        <w:t>e-mail:                           starosta@zbudskedlhe.sk</w:t>
      </w:r>
    </w:p>
    <w:p w14:paraId="6B9FDBB5" w14:textId="77777777" w:rsidR="0095675D" w:rsidRPr="0095675D" w:rsidRDefault="0095675D" w:rsidP="0095675D">
      <w:pPr>
        <w:pStyle w:val="Default"/>
        <w:spacing w:after="60"/>
        <w:ind w:left="-284" w:firstLine="284"/>
        <w:jc w:val="both"/>
        <w:rPr>
          <w:rFonts w:eastAsia="Times New Roman"/>
          <w:sz w:val="22"/>
          <w:szCs w:val="22"/>
        </w:rPr>
      </w:pPr>
      <w:r w:rsidRPr="0095675D">
        <w:rPr>
          <w:rFonts w:eastAsia="Times New Roman"/>
          <w:sz w:val="22"/>
          <w:szCs w:val="22"/>
        </w:rPr>
        <w:t xml:space="preserve">IČO:                              00323845  </w:t>
      </w:r>
    </w:p>
    <w:p w14:paraId="6EBC9B19" w14:textId="77777777" w:rsidR="005B1DF0" w:rsidRPr="00D22587" w:rsidRDefault="0095675D" w:rsidP="0095675D">
      <w:pPr>
        <w:pStyle w:val="Default"/>
        <w:spacing w:after="60"/>
        <w:ind w:left="-284" w:firstLine="284"/>
        <w:jc w:val="both"/>
        <w:rPr>
          <w:rFonts w:eastAsia="Calibri"/>
        </w:rPr>
      </w:pPr>
      <w:r w:rsidRPr="0095675D">
        <w:rPr>
          <w:rFonts w:eastAsia="Times New Roman"/>
          <w:sz w:val="22"/>
          <w:szCs w:val="22"/>
        </w:rPr>
        <w:t xml:space="preserve">IČ DPH:                        obec nie je platcom DPH  </w:t>
      </w:r>
    </w:p>
    <w:p w14:paraId="54970119" w14:textId="77777777" w:rsidR="008E0B1B" w:rsidRPr="00D22587" w:rsidRDefault="008E0B1B" w:rsidP="008E0B1B">
      <w:pPr>
        <w:tabs>
          <w:tab w:val="left" w:pos="2835"/>
          <w:tab w:val="left" w:pos="4536"/>
        </w:tabs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4011EF07" w14:textId="77777777" w:rsidR="00137E8E" w:rsidRPr="00D22587" w:rsidRDefault="00137E8E" w:rsidP="00CA1184">
      <w:pPr>
        <w:autoSpaceDE w:val="0"/>
        <w:autoSpaceDN w:val="0"/>
        <w:adjustRightInd w:val="0"/>
        <w:spacing w:after="60" w:line="240" w:lineRule="auto"/>
        <w:ind w:hanging="142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D22587">
        <w:rPr>
          <w:rFonts w:ascii="Times New Roman" w:eastAsia="Times New Roman" w:hAnsi="Times New Roman" w:cs="Times New Roman"/>
          <w:b/>
          <w:bCs/>
          <w:lang w:eastAsia="ar-SA"/>
        </w:rPr>
        <w:t>II. Východiskové podklady a údaje</w:t>
      </w:r>
    </w:p>
    <w:p w14:paraId="0B0BBC4F" w14:textId="77777777" w:rsidR="00137E8E" w:rsidRPr="00D22587" w:rsidRDefault="00137E8E" w:rsidP="00137E8E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</w:p>
    <w:p w14:paraId="5C43D13A" w14:textId="77777777" w:rsidR="00137E8E" w:rsidRPr="00D22587" w:rsidRDefault="00137E8E" w:rsidP="00C45840">
      <w:pPr>
        <w:suppressAutoHyphens/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D22587">
        <w:rPr>
          <w:rFonts w:ascii="Times New Roman" w:eastAsia="Times New Roman" w:hAnsi="Times New Roman" w:cs="Times New Roman"/>
          <w:lang w:eastAsia="ar-SA"/>
        </w:rPr>
        <w:t>2.1  Názov stavby</w:t>
      </w:r>
      <w:bookmarkStart w:id="0" w:name="OLE_LINK1"/>
      <w:r w:rsidRPr="00D22587">
        <w:rPr>
          <w:rFonts w:ascii="Times New Roman" w:eastAsia="Times New Roman" w:hAnsi="Times New Roman" w:cs="Times New Roman"/>
          <w:lang w:eastAsia="ar-SA"/>
        </w:rPr>
        <w:t>:</w:t>
      </w:r>
      <w:r w:rsidR="00A07435" w:rsidRPr="00D22587">
        <w:rPr>
          <w:rFonts w:ascii="Times New Roman" w:eastAsia="Times New Roman" w:hAnsi="Times New Roman" w:cs="Times New Roman"/>
          <w:lang w:eastAsia="ar-SA"/>
        </w:rPr>
        <w:t xml:space="preserve"> </w:t>
      </w:r>
      <w:r w:rsidR="0095675D" w:rsidRPr="0095675D">
        <w:rPr>
          <w:rFonts w:ascii="Times New Roman" w:eastAsia="Times New Roman" w:hAnsi="Times New Roman" w:cs="Times New Roman"/>
          <w:b/>
          <w:i/>
          <w:lang w:eastAsia="ar-SA"/>
        </w:rPr>
        <w:t>Výstavba náučného altánku</w:t>
      </w:r>
      <w:r w:rsidR="007677E8" w:rsidRPr="00D22587">
        <w:rPr>
          <w:rFonts w:ascii="Times New Roman" w:eastAsia="Times New Roman" w:hAnsi="Times New Roman" w:cs="Times New Roman"/>
          <w:b/>
          <w:i/>
          <w:lang w:eastAsia="ar-SA"/>
        </w:rPr>
        <w:t>.</w:t>
      </w:r>
    </w:p>
    <w:p w14:paraId="30BE968E" w14:textId="77777777" w:rsidR="00137E8E" w:rsidRPr="00D22587" w:rsidRDefault="00137E8E" w:rsidP="00137E8E">
      <w:pPr>
        <w:suppressAutoHyphens/>
        <w:spacing w:after="0" w:line="240" w:lineRule="auto"/>
        <w:ind w:left="480"/>
        <w:rPr>
          <w:rFonts w:ascii="Times New Roman" w:eastAsia="Times New Roman" w:hAnsi="Times New Roman" w:cs="Times New Roman"/>
          <w:b/>
          <w:lang w:eastAsia="ar-SA"/>
        </w:rPr>
      </w:pPr>
    </w:p>
    <w:bookmarkEnd w:id="0"/>
    <w:p w14:paraId="1AA2A26D" w14:textId="77777777" w:rsidR="00137E8E" w:rsidRPr="00D22587" w:rsidRDefault="00137E8E" w:rsidP="00137E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D22587">
        <w:rPr>
          <w:rFonts w:ascii="Times New Roman" w:eastAsia="Times New Roman" w:hAnsi="Times New Roman" w:cs="Times New Roman"/>
          <w:b/>
          <w:bCs/>
          <w:lang w:eastAsia="ar-SA"/>
        </w:rPr>
        <w:t>III. Predmet plnenia zmluvy</w:t>
      </w:r>
    </w:p>
    <w:p w14:paraId="6C3DE518" w14:textId="77777777" w:rsidR="00137E8E" w:rsidRPr="00D22587" w:rsidRDefault="00137E8E" w:rsidP="00137E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1D8ABE16" w14:textId="4D07C20A" w:rsidR="00137E8E" w:rsidRPr="00D22587" w:rsidRDefault="00137E8E" w:rsidP="0095675D">
      <w:pPr>
        <w:numPr>
          <w:ilvl w:val="1"/>
          <w:numId w:val="4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22587">
        <w:rPr>
          <w:rFonts w:ascii="Times New Roman" w:eastAsia="Times New Roman" w:hAnsi="Times New Roman" w:cs="Times New Roman"/>
          <w:lang w:eastAsia="ar-SA"/>
        </w:rPr>
        <w:t xml:space="preserve"> Predmetom tejto zmluvy je vykonávanie stavebných prác na stavbe: </w:t>
      </w:r>
      <w:r w:rsidR="00673CD3" w:rsidRPr="00D22587">
        <w:rPr>
          <w:rFonts w:ascii="Times New Roman" w:eastAsia="Times New Roman" w:hAnsi="Times New Roman" w:cs="Times New Roman"/>
          <w:b/>
          <w:lang w:eastAsia="ar-SA"/>
        </w:rPr>
        <w:t>„</w:t>
      </w:r>
      <w:r w:rsidR="00C40BB2">
        <w:rPr>
          <w:rFonts w:ascii="Times New Roman" w:eastAsia="Times New Roman" w:hAnsi="Times New Roman" w:cs="Times New Roman"/>
          <w:b/>
          <w:lang w:eastAsia="ar-SA"/>
        </w:rPr>
        <w:t>Oprava kúrenia obci Zbudské Dlhé</w:t>
      </w:r>
      <w:r w:rsidR="007677E8" w:rsidRPr="00D22587">
        <w:rPr>
          <w:rFonts w:ascii="Times New Roman" w:eastAsia="Times New Roman" w:hAnsi="Times New Roman" w:cs="Times New Roman"/>
          <w:b/>
          <w:lang w:eastAsia="ar-SA"/>
        </w:rPr>
        <w:t>“</w:t>
      </w:r>
      <w:r w:rsidRPr="00D22587">
        <w:rPr>
          <w:rFonts w:ascii="Times New Roman" w:eastAsia="Times New Roman" w:hAnsi="Times New Roman" w:cs="Times New Roman"/>
          <w:lang w:eastAsia="ar-SA"/>
        </w:rPr>
        <w:t xml:space="preserve"> v rozsahu </w:t>
      </w:r>
      <w:r w:rsidR="00673CD3" w:rsidRPr="00D22587">
        <w:rPr>
          <w:rFonts w:ascii="Times New Roman" w:eastAsia="Times New Roman" w:hAnsi="Times New Roman" w:cs="Times New Roman"/>
          <w:lang w:eastAsia="ar-SA"/>
        </w:rPr>
        <w:t>určenom</w:t>
      </w:r>
      <w:r w:rsidRPr="00D22587">
        <w:rPr>
          <w:rFonts w:ascii="Times New Roman" w:eastAsia="Times New Roman" w:hAnsi="Times New Roman" w:cs="Times New Roman"/>
          <w:lang w:eastAsia="ar-SA"/>
        </w:rPr>
        <w:t xml:space="preserve"> výkazom výmer a realizačným rozpočtom k predmetnej stavbe.</w:t>
      </w:r>
    </w:p>
    <w:p w14:paraId="6EAB08E9" w14:textId="77777777" w:rsidR="00137E8E" w:rsidRPr="00D22587" w:rsidRDefault="00137E8E" w:rsidP="00137E8E">
      <w:pPr>
        <w:tabs>
          <w:tab w:val="left" w:pos="21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281D851" w14:textId="77777777" w:rsidR="00137E8E" w:rsidRPr="00D22587" w:rsidRDefault="00137E8E" w:rsidP="00137E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D22587">
        <w:rPr>
          <w:rFonts w:ascii="Times New Roman" w:eastAsia="Times New Roman" w:hAnsi="Times New Roman" w:cs="Times New Roman"/>
          <w:b/>
          <w:bCs/>
          <w:lang w:eastAsia="ar-SA"/>
        </w:rPr>
        <w:t>IV. Čas plnenia</w:t>
      </w:r>
    </w:p>
    <w:p w14:paraId="3A547710" w14:textId="77777777" w:rsidR="00137E8E" w:rsidRPr="00D22587" w:rsidRDefault="00137E8E" w:rsidP="00137E8E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</w:p>
    <w:p w14:paraId="55688045" w14:textId="77777777" w:rsidR="00137E8E" w:rsidRPr="00D22587" w:rsidRDefault="00137E8E" w:rsidP="00137E8E">
      <w:pPr>
        <w:numPr>
          <w:ilvl w:val="1"/>
          <w:numId w:val="41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ar-SA"/>
        </w:rPr>
      </w:pPr>
      <w:r w:rsidRPr="00D22587">
        <w:rPr>
          <w:rFonts w:ascii="Times New Roman" w:eastAsia="Times New Roman" w:hAnsi="Times New Roman" w:cs="Times New Roman"/>
          <w:lang w:eastAsia="ar-SA"/>
        </w:rPr>
        <w:t>Doba trvania prác</w:t>
      </w:r>
      <w:r w:rsidR="001A23E4" w:rsidRPr="00D22587">
        <w:rPr>
          <w:rFonts w:ascii="Times New Roman" w:eastAsia="Times New Roman" w:hAnsi="Times New Roman" w:cs="Times New Roman"/>
          <w:lang w:eastAsia="ar-SA"/>
        </w:rPr>
        <w:t>:</w:t>
      </w:r>
    </w:p>
    <w:p w14:paraId="250DC0A4" w14:textId="77777777" w:rsidR="001A23E4" w:rsidRPr="00D22587" w:rsidRDefault="001A23E4" w:rsidP="001A23E4">
      <w:p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ar-SA"/>
        </w:rPr>
      </w:pPr>
      <w:r w:rsidRPr="00D22587">
        <w:rPr>
          <w:rFonts w:ascii="Times New Roman" w:eastAsia="Times New Roman" w:hAnsi="Times New Roman" w:cs="Times New Roman"/>
          <w:lang w:eastAsia="ar-SA"/>
        </w:rPr>
        <w:t xml:space="preserve">odovzdanie staveniska: </w:t>
      </w:r>
      <w:r w:rsidRPr="00D22587">
        <w:rPr>
          <w:rFonts w:ascii="Times New Roman" w:eastAsia="Times New Roman" w:hAnsi="Times New Roman" w:cs="Times New Roman"/>
          <w:lang w:eastAsia="ar-SA"/>
        </w:rPr>
        <w:tab/>
        <w:t>do 10 dní od doručenia písomnej výzvy objednávateľa</w:t>
      </w:r>
    </w:p>
    <w:p w14:paraId="1BA42ACC" w14:textId="77777777" w:rsidR="001A23E4" w:rsidRPr="00D22587" w:rsidRDefault="001A23E4" w:rsidP="001A23E4">
      <w:p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ar-SA"/>
        </w:rPr>
      </w:pPr>
      <w:r w:rsidRPr="00D22587">
        <w:rPr>
          <w:rFonts w:ascii="Times New Roman" w:eastAsia="Times New Roman" w:hAnsi="Times New Roman" w:cs="Times New Roman"/>
          <w:lang w:eastAsia="ar-SA"/>
        </w:rPr>
        <w:t>začatie stavebných prác:</w:t>
      </w:r>
      <w:r w:rsidRPr="00D22587">
        <w:rPr>
          <w:rFonts w:ascii="Times New Roman" w:eastAsia="Times New Roman" w:hAnsi="Times New Roman" w:cs="Times New Roman"/>
          <w:lang w:eastAsia="ar-SA"/>
        </w:rPr>
        <w:tab/>
        <w:t xml:space="preserve">nasledujúci deň po dni odovzdania staveniska </w:t>
      </w:r>
    </w:p>
    <w:p w14:paraId="040A9813" w14:textId="77777777" w:rsidR="001A23E4" w:rsidRPr="00D22587" w:rsidRDefault="001A23E4" w:rsidP="001A23E4">
      <w:p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ar-SA"/>
        </w:rPr>
      </w:pPr>
      <w:r w:rsidRPr="00D22587">
        <w:rPr>
          <w:rFonts w:ascii="Times New Roman" w:eastAsia="Times New Roman" w:hAnsi="Times New Roman" w:cs="Times New Roman"/>
          <w:lang w:eastAsia="ar-SA"/>
        </w:rPr>
        <w:t xml:space="preserve">ukončenie stavebných prác: do </w:t>
      </w:r>
      <w:r w:rsidR="0095675D">
        <w:rPr>
          <w:rFonts w:ascii="Times New Roman" w:eastAsia="Times New Roman" w:hAnsi="Times New Roman" w:cs="Times New Roman"/>
          <w:lang w:eastAsia="ar-SA"/>
        </w:rPr>
        <w:t>1</w:t>
      </w:r>
      <w:r w:rsidRPr="00D22587">
        <w:rPr>
          <w:rFonts w:ascii="Times New Roman" w:eastAsia="Times New Roman" w:hAnsi="Times New Roman" w:cs="Times New Roman"/>
          <w:lang w:eastAsia="ar-SA"/>
        </w:rPr>
        <w:t xml:space="preserve"> mesiac</w:t>
      </w:r>
      <w:r w:rsidR="0095675D">
        <w:rPr>
          <w:rFonts w:ascii="Times New Roman" w:eastAsia="Times New Roman" w:hAnsi="Times New Roman" w:cs="Times New Roman"/>
          <w:lang w:eastAsia="ar-SA"/>
        </w:rPr>
        <w:t>a</w:t>
      </w:r>
      <w:r w:rsidRPr="00D22587">
        <w:rPr>
          <w:rFonts w:ascii="Times New Roman" w:eastAsia="Times New Roman" w:hAnsi="Times New Roman" w:cs="Times New Roman"/>
          <w:lang w:eastAsia="ar-SA"/>
        </w:rPr>
        <w:t xml:space="preserve"> od začatia stavebných prác</w:t>
      </w:r>
    </w:p>
    <w:p w14:paraId="2578BAB7" w14:textId="77777777" w:rsidR="001A23E4" w:rsidRPr="00D22587" w:rsidRDefault="001A23E4" w:rsidP="001A23E4">
      <w:p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ar-SA"/>
        </w:rPr>
      </w:pPr>
      <w:r w:rsidRPr="00D22587">
        <w:rPr>
          <w:rFonts w:ascii="Times New Roman" w:eastAsia="Times New Roman" w:hAnsi="Times New Roman" w:cs="Times New Roman"/>
          <w:lang w:eastAsia="ar-SA"/>
        </w:rPr>
        <w:t>uvoľnenie staveniska:</w:t>
      </w:r>
      <w:r w:rsidRPr="00D22587">
        <w:rPr>
          <w:rFonts w:ascii="Times New Roman" w:eastAsia="Times New Roman" w:hAnsi="Times New Roman" w:cs="Times New Roman"/>
          <w:lang w:eastAsia="ar-SA"/>
        </w:rPr>
        <w:tab/>
        <w:t>do 5 dní po odovzdaní a prevzatí prác</w:t>
      </w:r>
    </w:p>
    <w:p w14:paraId="239FBF98" w14:textId="77777777" w:rsidR="00137E8E" w:rsidRPr="00D22587" w:rsidRDefault="00137E8E" w:rsidP="00137E8E">
      <w:pPr>
        <w:numPr>
          <w:ilvl w:val="1"/>
          <w:numId w:val="41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ar-SA"/>
        </w:rPr>
      </w:pPr>
      <w:r w:rsidRPr="00D22587">
        <w:rPr>
          <w:rFonts w:ascii="Times New Roman" w:eastAsia="Times New Roman" w:hAnsi="Times New Roman" w:cs="Times New Roman"/>
          <w:lang w:eastAsia="ar-SA"/>
        </w:rPr>
        <w:t>Po dohode objednávateľa so zhotoviteľom nie je možné predĺžiť termín odovzdania diela.</w:t>
      </w:r>
    </w:p>
    <w:p w14:paraId="4285FE23" w14:textId="77777777" w:rsidR="00137E8E" w:rsidRPr="00D22587" w:rsidRDefault="00137E8E" w:rsidP="00137E8E">
      <w:pPr>
        <w:numPr>
          <w:ilvl w:val="1"/>
          <w:numId w:val="41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ar-SA"/>
        </w:rPr>
      </w:pPr>
      <w:r w:rsidRPr="00D22587">
        <w:rPr>
          <w:rFonts w:ascii="Times New Roman" w:eastAsia="Times New Roman" w:hAnsi="Times New Roman" w:cs="Times New Roman"/>
          <w:lang w:eastAsia="ar-SA"/>
        </w:rPr>
        <w:t>Objednávateľ sa zaväzuje, že dokončené dielo prevezme a zaplatí za jeho zhotovenie dohodnutú cenu.</w:t>
      </w:r>
    </w:p>
    <w:p w14:paraId="29736F57" w14:textId="77777777" w:rsidR="00137E8E" w:rsidRPr="00D22587" w:rsidRDefault="00137E8E" w:rsidP="00137E8E">
      <w:pPr>
        <w:numPr>
          <w:ilvl w:val="1"/>
          <w:numId w:val="41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ar-SA"/>
        </w:rPr>
      </w:pPr>
      <w:r w:rsidRPr="00D22587">
        <w:rPr>
          <w:rFonts w:ascii="Times New Roman" w:eastAsia="Times New Roman" w:hAnsi="Times New Roman" w:cs="Times New Roman"/>
          <w:lang w:eastAsia="ar-SA"/>
        </w:rPr>
        <w:lastRenderedPageBreak/>
        <w:t xml:space="preserve">Pri odovzdaní staveniska objednávateľ vyčlení pre zhotoviteľa miestnosť pre sklad materiálu a náradia, určí body napojenia elektrickej energie a studenej vody. Zhotoviteľ je povinný zabezpečiť podružné meranie spotrebovanej elektrickej energie. Spotrebované médiá výlučne na účely predmetu diela bude hradiť objednávateľ. Zhotoviteľ zabezpečí v prípade zabratia verejného priestranstva príslušné povolenia a bude hradiť náklady s tým vzniknuté. </w:t>
      </w:r>
    </w:p>
    <w:p w14:paraId="4C83224A" w14:textId="77777777" w:rsidR="00137E8E" w:rsidRPr="00D22587" w:rsidRDefault="00137E8E" w:rsidP="00137E8E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</w:p>
    <w:p w14:paraId="5DC747E0" w14:textId="77777777" w:rsidR="00137E8E" w:rsidRPr="00D22587" w:rsidRDefault="00137E8E" w:rsidP="00137E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D22587">
        <w:rPr>
          <w:rFonts w:ascii="Times New Roman" w:eastAsia="Times New Roman" w:hAnsi="Times New Roman" w:cs="Times New Roman"/>
          <w:b/>
          <w:bCs/>
          <w:lang w:eastAsia="ar-SA"/>
        </w:rPr>
        <w:t>V. Cena</w:t>
      </w:r>
    </w:p>
    <w:p w14:paraId="411D31CB" w14:textId="77777777" w:rsidR="00137E8E" w:rsidRPr="00D22587" w:rsidRDefault="00137E8E" w:rsidP="00137E8E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</w:p>
    <w:p w14:paraId="180C1549" w14:textId="77777777" w:rsidR="00137E8E" w:rsidRPr="00D22587" w:rsidRDefault="00137E8E" w:rsidP="00137E8E">
      <w:pPr>
        <w:numPr>
          <w:ilvl w:val="1"/>
          <w:numId w:val="42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ar-SA"/>
        </w:rPr>
      </w:pPr>
      <w:r w:rsidRPr="00D22587">
        <w:rPr>
          <w:rFonts w:ascii="Times New Roman" w:eastAsia="Times New Roman" w:hAnsi="Times New Roman" w:cs="Times New Roman"/>
          <w:lang w:eastAsia="ar-SA"/>
        </w:rPr>
        <w:t>V cene je zahrnutý</w:t>
      </w:r>
      <w:r w:rsidR="007677E8" w:rsidRPr="00D22587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22587">
        <w:rPr>
          <w:rFonts w:ascii="Times New Roman" w:eastAsia="Times New Roman" w:hAnsi="Times New Roman" w:cs="Times New Roman"/>
          <w:lang w:eastAsia="ar-SA"/>
        </w:rPr>
        <w:t>celý zmluvný záväzok a všetky náležitosti a veci nevyhnutné na riadne vykonanie a odovzdanie predmetu zmluvy, ktoré umožnia objednávateľovi riadne nakladanie s odovzdaným predmetom zmluvy.</w:t>
      </w:r>
    </w:p>
    <w:p w14:paraId="22995183" w14:textId="77777777" w:rsidR="00137E8E" w:rsidRPr="00D22587" w:rsidRDefault="00137E8E" w:rsidP="00137E8E">
      <w:pPr>
        <w:numPr>
          <w:ilvl w:val="1"/>
          <w:numId w:val="42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ar-SA"/>
        </w:rPr>
      </w:pPr>
      <w:r w:rsidRPr="00D22587">
        <w:rPr>
          <w:rFonts w:ascii="Times New Roman" w:eastAsia="Times New Roman" w:hAnsi="Times New Roman" w:cs="Times New Roman"/>
          <w:lang w:eastAsia="ar-SA"/>
        </w:rPr>
        <w:t>Cena diela je stanovená na základe výsledku verejného obstarávania  pre celú stavbu na základe   pevných jednotkových cien víťaznej ponuky a predstavuje:</w:t>
      </w:r>
    </w:p>
    <w:p w14:paraId="6ED8C6B5" w14:textId="77777777" w:rsidR="00137E8E" w:rsidRPr="00D22587" w:rsidRDefault="00137E8E" w:rsidP="00137E8E">
      <w:pPr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</w:p>
    <w:p w14:paraId="0D4C0FD5" w14:textId="620F5797" w:rsidR="00137E8E" w:rsidRPr="00D22587" w:rsidRDefault="00137E8E" w:rsidP="00137E8E">
      <w:pPr>
        <w:suppressAutoHyphens/>
        <w:spacing w:after="0" w:line="240" w:lineRule="auto"/>
        <w:ind w:left="426" w:right="-115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D22587">
        <w:rPr>
          <w:rFonts w:ascii="Times New Roman" w:eastAsia="Times New Roman" w:hAnsi="Times New Roman" w:cs="Times New Roman"/>
          <w:bCs/>
          <w:lang w:eastAsia="ar-SA"/>
        </w:rPr>
        <w:t xml:space="preserve">Cena diela bez DPH </w:t>
      </w:r>
      <w:r w:rsidRPr="00D22587">
        <w:rPr>
          <w:rFonts w:ascii="Times New Roman" w:eastAsia="Times New Roman" w:hAnsi="Times New Roman" w:cs="Times New Roman"/>
          <w:bCs/>
          <w:lang w:eastAsia="ar-SA"/>
        </w:rPr>
        <w:tab/>
      </w:r>
      <w:r w:rsidRPr="00D22587">
        <w:rPr>
          <w:rFonts w:ascii="Times New Roman" w:eastAsia="Times New Roman" w:hAnsi="Times New Roman" w:cs="Times New Roman"/>
          <w:bCs/>
          <w:lang w:eastAsia="ar-SA"/>
        </w:rPr>
        <w:tab/>
        <w:t>:</w:t>
      </w:r>
      <w:r w:rsidR="00A23AF1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D22587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C40BB2">
        <w:rPr>
          <w:rFonts w:ascii="Times New Roman" w:eastAsia="Times New Roman" w:hAnsi="Times New Roman" w:cs="Times New Roman"/>
          <w:bCs/>
          <w:lang w:eastAsia="ar-SA"/>
        </w:rPr>
        <w:t>11 458, 33</w:t>
      </w:r>
      <w:r w:rsidRPr="00D22587">
        <w:rPr>
          <w:rFonts w:ascii="Times New Roman" w:eastAsia="Times New Roman" w:hAnsi="Times New Roman" w:cs="Times New Roman"/>
          <w:bCs/>
          <w:lang w:eastAsia="ar-SA"/>
        </w:rPr>
        <w:t xml:space="preserve">  €  </w:t>
      </w:r>
    </w:p>
    <w:p w14:paraId="3A081E71" w14:textId="0BCD0926" w:rsidR="00137E8E" w:rsidRPr="00D22587" w:rsidRDefault="00137E8E" w:rsidP="00137E8E">
      <w:pPr>
        <w:suppressAutoHyphens/>
        <w:spacing w:after="0" w:line="240" w:lineRule="auto"/>
        <w:ind w:left="426" w:right="-115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D22587">
        <w:rPr>
          <w:rFonts w:ascii="Times New Roman" w:eastAsia="Times New Roman" w:hAnsi="Times New Roman" w:cs="Times New Roman"/>
          <w:bCs/>
          <w:lang w:eastAsia="ar-SA"/>
        </w:rPr>
        <w:t>DPH  20%</w:t>
      </w:r>
      <w:r w:rsidRPr="00D22587">
        <w:rPr>
          <w:rFonts w:ascii="Times New Roman" w:eastAsia="Times New Roman" w:hAnsi="Times New Roman" w:cs="Times New Roman"/>
          <w:bCs/>
          <w:lang w:eastAsia="ar-SA"/>
        </w:rPr>
        <w:tab/>
      </w:r>
      <w:r w:rsidRPr="00D22587">
        <w:rPr>
          <w:rFonts w:ascii="Times New Roman" w:eastAsia="Times New Roman" w:hAnsi="Times New Roman" w:cs="Times New Roman"/>
          <w:bCs/>
          <w:lang w:eastAsia="ar-SA"/>
        </w:rPr>
        <w:tab/>
      </w:r>
      <w:r w:rsidRPr="00D22587">
        <w:rPr>
          <w:rFonts w:ascii="Times New Roman" w:eastAsia="Times New Roman" w:hAnsi="Times New Roman" w:cs="Times New Roman"/>
          <w:bCs/>
          <w:lang w:eastAsia="ar-SA"/>
        </w:rPr>
        <w:tab/>
      </w:r>
      <w:r w:rsidRPr="00D22587">
        <w:rPr>
          <w:rFonts w:ascii="Times New Roman" w:eastAsia="Times New Roman" w:hAnsi="Times New Roman" w:cs="Times New Roman"/>
          <w:bCs/>
          <w:lang w:eastAsia="ar-SA"/>
        </w:rPr>
        <w:tab/>
        <w:t xml:space="preserve">:   </w:t>
      </w:r>
      <w:proofErr w:type="spellStart"/>
      <w:r w:rsidR="00C40BB2">
        <w:rPr>
          <w:rFonts w:ascii="Times New Roman" w:eastAsia="Times New Roman" w:hAnsi="Times New Roman" w:cs="Times New Roman"/>
          <w:bCs/>
          <w:lang w:eastAsia="ar-SA"/>
        </w:rPr>
        <w:t>neplatca</w:t>
      </w:r>
      <w:proofErr w:type="spellEnd"/>
      <w:r w:rsidR="00C40BB2">
        <w:rPr>
          <w:rFonts w:ascii="Times New Roman" w:eastAsia="Times New Roman" w:hAnsi="Times New Roman" w:cs="Times New Roman"/>
          <w:bCs/>
          <w:lang w:eastAsia="ar-SA"/>
        </w:rPr>
        <w:t xml:space="preserve"> DPH</w:t>
      </w:r>
      <w:r w:rsidRPr="00D22587">
        <w:rPr>
          <w:rFonts w:ascii="Times New Roman" w:eastAsia="Times New Roman" w:hAnsi="Times New Roman" w:cs="Times New Roman"/>
          <w:bCs/>
          <w:lang w:eastAsia="ar-SA"/>
        </w:rPr>
        <w:t xml:space="preserve">  </w:t>
      </w:r>
    </w:p>
    <w:p w14:paraId="6484BA80" w14:textId="1747C593" w:rsidR="00137E8E" w:rsidRPr="00D22587" w:rsidRDefault="00137E8E" w:rsidP="00137E8E">
      <w:pPr>
        <w:suppressAutoHyphens/>
        <w:spacing w:after="0" w:line="240" w:lineRule="auto"/>
        <w:ind w:left="426" w:right="-115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D22587">
        <w:rPr>
          <w:rFonts w:ascii="Times New Roman" w:eastAsia="Times New Roman" w:hAnsi="Times New Roman" w:cs="Times New Roman"/>
          <w:bCs/>
          <w:lang w:eastAsia="ar-SA"/>
        </w:rPr>
        <w:t xml:space="preserve">Cena diela celkom s DPH  </w:t>
      </w:r>
      <w:r w:rsidRPr="00D22587">
        <w:rPr>
          <w:rFonts w:ascii="Times New Roman" w:eastAsia="Times New Roman" w:hAnsi="Times New Roman" w:cs="Times New Roman"/>
          <w:bCs/>
          <w:lang w:eastAsia="ar-SA"/>
        </w:rPr>
        <w:tab/>
        <w:t xml:space="preserve">             :   </w:t>
      </w:r>
      <w:r w:rsidR="00C40BB2">
        <w:rPr>
          <w:rFonts w:ascii="Times New Roman" w:eastAsia="Times New Roman" w:hAnsi="Times New Roman" w:cs="Times New Roman"/>
          <w:bCs/>
          <w:lang w:eastAsia="ar-SA"/>
        </w:rPr>
        <w:t>11 458,33</w:t>
      </w:r>
      <w:r w:rsidRPr="00D22587">
        <w:rPr>
          <w:rFonts w:ascii="Times New Roman" w:eastAsia="Times New Roman" w:hAnsi="Times New Roman" w:cs="Times New Roman"/>
          <w:bCs/>
          <w:lang w:eastAsia="ar-SA"/>
        </w:rPr>
        <w:t xml:space="preserve"> €  </w:t>
      </w:r>
      <w:r w:rsidRPr="00D22587">
        <w:rPr>
          <w:rFonts w:ascii="Times New Roman" w:eastAsia="Times New Roman" w:hAnsi="Times New Roman" w:cs="Times New Roman"/>
          <w:bCs/>
          <w:lang w:eastAsia="ar-SA"/>
        </w:rPr>
        <w:tab/>
      </w:r>
    </w:p>
    <w:p w14:paraId="52F3BE74" w14:textId="77777777" w:rsidR="00137E8E" w:rsidRPr="00D22587" w:rsidRDefault="00137E8E" w:rsidP="00137E8E">
      <w:pPr>
        <w:suppressAutoHyphens/>
        <w:spacing w:after="0" w:line="240" w:lineRule="auto"/>
        <w:ind w:left="426" w:right="-115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6BDE4EF1" w14:textId="69C78A3E" w:rsidR="00137E8E" w:rsidRDefault="00137E8E" w:rsidP="00137E8E">
      <w:pPr>
        <w:suppressAutoHyphens/>
        <w:spacing w:after="0" w:line="240" w:lineRule="auto"/>
        <w:ind w:left="426" w:right="-115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D22587">
        <w:rPr>
          <w:rFonts w:ascii="Times New Roman" w:eastAsia="Times New Roman" w:hAnsi="Times New Roman" w:cs="Times New Roman"/>
          <w:bCs/>
          <w:lang w:eastAsia="ar-SA"/>
        </w:rPr>
        <w:t xml:space="preserve">Slovom : </w:t>
      </w:r>
      <w:proofErr w:type="spellStart"/>
      <w:r w:rsidR="00C40BB2">
        <w:rPr>
          <w:rFonts w:ascii="Times New Roman" w:eastAsia="Times New Roman" w:hAnsi="Times New Roman" w:cs="Times New Roman"/>
          <w:bCs/>
          <w:lang w:eastAsia="ar-SA"/>
        </w:rPr>
        <w:t>Jedenástisícštyristopäťdesiatosemeura</w:t>
      </w:r>
      <w:proofErr w:type="spellEnd"/>
      <w:r w:rsidR="00C40BB2">
        <w:rPr>
          <w:rFonts w:ascii="Times New Roman" w:eastAsia="Times New Roman" w:hAnsi="Times New Roman" w:cs="Times New Roman"/>
          <w:bCs/>
          <w:lang w:eastAsia="ar-SA"/>
        </w:rPr>
        <w:t xml:space="preserve"> a </w:t>
      </w:r>
      <w:proofErr w:type="spellStart"/>
      <w:r w:rsidR="00C40BB2">
        <w:rPr>
          <w:rFonts w:ascii="Times New Roman" w:eastAsia="Times New Roman" w:hAnsi="Times New Roman" w:cs="Times New Roman"/>
          <w:bCs/>
          <w:lang w:eastAsia="ar-SA"/>
        </w:rPr>
        <w:t>tridsaťtricentov</w:t>
      </w:r>
      <w:proofErr w:type="spellEnd"/>
      <w:r w:rsidR="00C40BB2">
        <w:rPr>
          <w:rFonts w:ascii="Times New Roman" w:eastAsia="Times New Roman" w:hAnsi="Times New Roman" w:cs="Times New Roman"/>
          <w:bCs/>
          <w:lang w:eastAsia="ar-SA"/>
        </w:rPr>
        <w:t>.</w:t>
      </w:r>
    </w:p>
    <w:p w14:paraId="54E75936" w14:textId="2F059FDC" w:rsidR="00402756" w:rsidRPr="00402756" w:rsidRDefault="00402756" w:rsidP="00402756">
      <w:pPr>
        <w:pStyle w:val="Odsekzoznamu"/>
        <w:numPr>
          <w:ilvl w:val="1"/>
          <w:numId w:val="42"/>
        </w:numPr>
        <w:suppressAutoHyphens/>
        <w:spacing w:after="0" w:line="240" w:lineRule="auto"/>
        <w:ind w:right="-115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402756">
        <w:rPr>
          <w:rFonts w:ascii="Times New Roman" w:eastAsia="Times New Roman" w:hAnsi="Times New Roman" w:cs="Times New Roman"/>
          <w:bCs/>
          <w:lang w:eastAsia="ar-SA"/>
        </w:rPr>
        <w:t xml:space="preserve">  Objednávateľ poskytne zhotoviteľovi finančný preddavok vo výške </w:t>
      </w:r>
      <w:r w:rsidR="00C40BB2">
        <w:rPr>
          <w:rFonts w:ascii="Times New Roman" w:eastAsia="Times New Roman" w:hAnsi="Times New Roman" w:cs="Times New Roman"/>
          <w:bCs/>
          <w:lang w:eastAsia="ar-SA"/>
        </w:rPr>
        <w:t>5 500</w:t>
      </w:r>
      <w:r w:rsidRPr="00402756">
        <w:rPr>
          <w:rFonts w:ascii="Times New Roman" w:eastAsia="Times New Roman" w:hAnsi="Times New Roman" w:cs="Times New Roman"/>
          <w:bCs/>
          <w:lang w:eastAsia="ar-SA"/>
        </w:rPr>
        <w:t xml:space="preserve"> € na nákup materiálu.</w:t>
      </w:r>
    </w:p>
    <w:p w14:paraId="4A87557B" w14:textId="18867067" w:rsidR="00137E8E" w:rsidRPr="00D22587" w:rsidRDefault="00402756" w:rsidP="00402756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5.4   </w:t>
      </w:r>
      <w:r w:rsidR="00137E8E" w:rsidRPr="00D22587">
        <w:rPr>
          <w:rFonts w:ascii="Times New Roman" w:eastAsia="Times New Roman" w:hAnsi="Times New Roman" w:cs="Times New Roman"/>
          <w:lang w:eastAsia="ar-SA"/>
        </w:rPr>
        <w:t>V cene sú zahrnuté aj náklady na  vypratanie zariadenia staveniska zhotoviteľa.</w:t>
      </w:r>
    </w:p>
    <w:p w14:paraId="44E7391C" w14:textId="77777777" w:rsidR="00137E8E" w:rsidRPr="00D22587" w:rsidRDefault="00137E8E" w:rsidP="00137E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586B073" w14:textId="77777777" w:rsidR="00137E8E" w:rsidRPr="00D22587" w:rsidRDefault="00137E8E" w:rsidP="00137E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D22587">
        <w:rPr>
          <w:rFonts w:ascii="Times New Roman" w:eastAsia="Times New Roman" w:hAnsi="Times New Roman" w:cs="Times New Roman"/>
          <w:b/>
          <w:bCs/>
          <w:lang w:eastAsia="ar-SA"/>
        </w:rPr>
        <w:t>VI. Platobné podmienky a fakturácia</w:t>
      </w:r>
    </w:p>
    <w:p w14:paraId="4B2C1E58" w14:textId="77777777" w:rsidR="00137E8E" w:rsidRPr="00D22587" w:rsidRDefault="00137E8E" w:rsidP="00137E8E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7694E577" w14:textId="77777777" w:rsidR="00137E8E" w:rsidRPr="00D22587" w:rsidRDefault="00137E8E" w:rsidP="00673CD3">
      <w:pPr>
        <w:numPr>
          <w:ilvl w:val="1"/>
          <w:numId w:val="38"/>
        </w:numPr>
        <w:tabs>
          <w:tab w:val="clear" w:pos="360"/>
          <w:tab w:val="num" w:pos="567"/>
          <w:tab w:val="left" w:pos="72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D22587">
        <w:rPr>
          <w:rFonts w:ascii="Times New Roman" w:eastAsia="Times New Roman" w:hAnsi="Times New Roman" w:cs="Times New Roman"/>
          <w:lang w:eastAsia="ar-SA"/>
        </w:rPr>
        <w:t xml:space="preserve">Vykonané práce budú fakturované po ukončení prác a podpise preberacieho protokolu. </w:t>
      </w:r>
      <w:r w:rsidRPr="00D22587">
        <w:rPr>
          <w:rFonts w:ascii="Times New Roman" w:eastAsia="Times New Roman" w:hAnsi="Times New Roman" w:cs="Times New Roman"/>
          <w:bCs/>
          <w:lang w:eastAsia="ar-SA"/>
        </w:rPr>
        <w:t xml:space="preserve">Cena </w:t>
      </w:r>
      <w:r w:rsidRPr="00D22587">
        <w:rPr>
          <w:rFonts w:ascii="Times New Roman" w:eastAsia="Times New Roman" w:hAnsi="Times New Roman" w:cs="Times New Roman"/>
          <w:lang w:eastAsia="ar-SA"/>
        </w:rPr>
        <w:t xml:space="preserve"> za dielo bude uhradená na základe faktúry - daňového dokladu, vystaveného zhotoviteľom  po čiastočnom prebratí stavebných prác zástupcom objednávateľa. Lehota splatnosti faktúry je </w:t>
      </w:r>
      <w:r w:rsidR="0095675D">
        <w:rPr>
          <w:rFonts w:ascii="Times New Roman" w:eastAsia="Times New Roman" w:hAnsi="Times New Roman" w:cs="Times New Roman"/>
          <w:lang w:eastAsia="ar-SA"/>
        </w:rPr>
        <w:t>3</w:t>
      </w:r>
      <w:r w:rsidRPr="00D22587">
        <w:rPr>
          <w:rFonts w:ascii="Times New Roman" w:eastAsia="Times New Roman" w:hAnsi="Times New Roman" w:cs="Times New Roman"/>
          <w:lang w:eastAsia="ar-SA"/>
        </w:rPr>
        <w:t>0 dní od doručenia objednávateľovi.</w:t>
      </w:r>
    </w:p>
    <w:p w14:paraId="4933FBB8" w14:textId="77777777" w:rsidR="00137E8E" w:rsidRPr="00D22587" w:rsidRDefault="00137E8E" w:rsidP="00673CD3">
      <w:pPr>
        <w:numPr>
          <w:ilvl w:val="1"/>
          <w:numId w:val="38"/>
        </w:numPr>
        <w:tabs>
          <w:tab w:val="left" w:pos="72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D22587">
        <w:rPr>
          <w:rFonts w:ascii="Times New Roman" w:eastAsia="Times New Roman" w:hAnsi="Times New Roman" w:cs="Times New Roman"/>
          <w:lang w:eastAsia="ar-SA"/>
        </w:rPr>
        <w:t>Zhotoviteľ je povinný vykonané</w:t>
      </w:r>
      <w:r w:rsidR="00A07435" w:rsidRPr="00D22587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22587">
        <w:rPr>
          <w:rFonts w:ascii="Times New Roman" w:eastAsia="Times New Roman" w:hAnsi="Times New Roman" w:cs="Times New Roman"/>
          <w:lang w:eastAsia="ar-SA"/>
        </w:rPr>
        <w:t xml:space="preserve">práce vyúčtovať overiteľným spôsobom. Faktúra musí byť </w:t>
      </w:r>
      <w:r w:rsidR="00673CD3" w:rsidRPr="00D22587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22587">
        <w:rPr>
          <w:rFonts w:ascii="Times New Roman" w:eastAsia="Times New Roman" w:hAnsi="Times New Roman" w:cs="Times New Roman"/>
          <w:lang w:eastAsia="ar-SA"/>
        </w:rPr>
        <w:t xml:space="preserve">zostavená prehľadne. </w:t>
      </w:r>
    </w:p>
    <w:p w14:paraId="6A4C947D" w14:textId="77777777" w:rsidR="00137E8E" w:rsidRPr="00D22587" w:rsidRDefault="00137E8E" w:rsidP="00673CD3">
      <w:pPr>
        <w:numPr>
          <w:ilvl w:val="1"/>
          <w:numId w:val="38"/>
        </w:numPr>
        <w:tabs>
          <w:tab w:val="left" w:pos="72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D22587">
        <w:rPr>
          <w:rFonts w:ascii="Times New Roman" w:eastAsia="Times New Roman" w:hAnsi="Times New Roman" w:cs="Times New Roman"/>
          <w:lang w:eastAsia="ar-SA"/>
        </w:rPr>
        <w:t>Platby za vykonané práce nemajú vplyv na záruky poskytované zhotoviteľom a neplatia ako doklad o prevzatí prác a dodávok.</w:t>
      </w:r>
    </w:p>
    <w:p w14:paraId="16E966AA" w14:textId="77777777" w:rsidR="00137E8E" w:rsidRPr="00D22587" w:rsidRDefault="00137E8E" w:rsidP="00673CD3">
      <w:pPr>
        <w:numPr>
          <w:ilvl w:val="1"/>
          <w:numId w:val="38"/>
        </w:numPr>
        <w:tabs>
          <w:tab w:val="left" w:pos="72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D22587">
        <w:rPr>
          <w:rFonts w:ascii="Times New Roman" w:eastAsia="Times New Roman" w:hAnsi="Times New Roman" w:cs="Times New Roman"/>
          <w:lang w:eastAsia="ar-SA"/>
        </w:rPr>
        <w:t>Faktúry budú obsahovať náležitosti uvedené v § 71 ods. 2 zákona číslo 222/2004 Z. z. o DPH v znení neskorších zmien a doplnkov.</w:t>
      </w:r>
    </w:p>
    <w:p w14:paraId="131446C7" w14:textId="77777777" w:rsidR="00137E8E" w:rsidRPr="00D22587" w:rsidRDefault="00137E8E" w:rsidP="00137E8E">
      <w:pPr>
        <w:tabs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  <w:r w:rsidRPr="00D22587">
        <w:rPr>
          <w:rFonts w:ascii="Times New Roman" w:eastAsia="Times New Roman" w:hAnsi="Times New Roman" w:cs="Times New Roman"/>
          <w:lang w:eastAsia="ar-SA"/>
        </w:rPr>
        <w:t>6.5 Faktúra sa bude považovať za uhradenú dňom pripísania jej úhrady na účet dodávateľa uvedeného v doručenej faktúre z účtu objednávateľa.</w:t>
      </w:r>
    </w:p>
    <w:p w14:paraId="0BEBEA8E" w14:textId="77777777" w:rsidR="00137E8E" w:rsidRPr="00D22587" w:rsidRDefault="00137E8E" w:rsidP="00137E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4920E24" w14:textId="77777777" w:rsidR="00137E8E" w:rsidRPr="00D22587" w:rsidRDefault="00137E8E" w:rsidP="00137E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D22587">
        <w:rPr>
          <w:rFonts w:ascii="Times New Roman" w:eastAsia="Times New Roman" w:hAnsi="Times New Roman" w:cs="Times New Roman"/>
          <w:b/>
          <w:bCs/>
          <w:lang w:eastAsia="ar-SA"/>
        </w:rPr>
        <w:t>VII. Záručná doba a zodpovednosť za vady</w:t>
      </w:r>
    </w:p>
    <w:p w14:paraId="22358300" w14:textId="77777777" w:rsidR="00137E8E" w:rsidRPr="00D22587" w:rsidRDefault="00137E8E" w:rsidP="00137E8E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79EF5DA7" w14:textId="77777777" w:rsidR="00137E8E" w:rsidRPr="00D22587" w:rsidRDefault="00137E8E" w:rsidP="00673CD3">
      <w:pPr>
        <w:numPr>
          <w:ilvl w:val="1"/>
          <w:numId w:val="39"/>
        </w:numPr>
        <w:tabs>
          <w:tab w:val="left" w:pos="72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D22587">
        <w:rPr>
          <w:rFonts w:ascii="Times New Roman" w:eastAsia="Times New Roman" w:hAnsi="Times New Roman" w:cs="Times New Roman"/>
          <w:lang w:eastAsia="ar-SA"/>
        </w:rPr>
        <w:t>Zmluvné strany sa dohodli na záručnej dobe v trvaní 60 mesiacov, ktorá začína plynúť odo dňa odovzdania diela objednávateľovi preberacím protokolom.</w:t>
      </w:r>
    </w:p>
    <w:p w14:paraId="6EE8DAE2" w14:textId="77777777" w:rsidR="00137E8E" w:rsidRPr="00D22587" w:rsidRDefault="00137E8E" w:rsidP="00673CD3">
      <w:pPr>
        <w:numPr>
          <w:ilvl w:val="1"/>
          <w:numId w:val="39"/>
        </w:numPr>
        <w:tabs>
          <w:tab w:val="left" w:pos="72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D22587">
        <w:rPr>
          <w:rFonts w:ascii="Times New Roman" w:eastAsia="Times New Roman" w:hAnsi="Times New Roman" w:cs="Times New Roman"/>
          <w:lang w:eastAsia="ar-SA"/>
        </w:rPr>
        <w:t>Zhotoviteľ zodpovedá</w:t>
      </w:r>
      <w:r w:rsidR="00A07435" w:rsidRPr="00D22587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22587">
        <w:rPr>
          <w:rFonts w:ascii="Times New Roman" w:eastAsia="Times New Roman" w:hAnsi="Times New Roman" w:cs="Times New Roman"/>
          <w:lang w:eastAsia="ar-SA"/>
        </w:rPr>
        <w:t>za to, že predmet zmluvy zodpovedá v dobe prevzatia výsledku určenému v zmluve, že zodpovedá technickým predpisom a normám (§ 47 a </w:t>
      </w:r>
      <w:proofErr w:type="spellStart"/>
      <w:r w:rsidRPr="00D22587">
        <w:rPr>
          <w:rFonts w:ascii="Times New Roman" w:eastAsia="Times New Roman" w:hAnsi="Times New Roman" w:cs="Times New Roman"/>
          <w:lang w:eastAsia="ar-SA"/>
        </w:rPr>
        <w:t>nasl</w:t>
      </w:r>
      <w:proofErr w:type="spellEnd"/>
      <w:r w:rsidRPr="00D22587">
        <w:rPr>
          <w:rFonts w:ascii="Times New Roman" w:eastAsia="Times New Roman" w:hAnsi="Times New Roman" w:cs="Times New Roman"/>
          <w:lang w:eastAsia="ar-SA"/>
        </w:rPr>
        <w:t>. stavebného zákona) a že nemá vady, ktoré by rušili alebo znižovali hodnotu, alebo schopnosť jeho používania v zmluve predpokladaným, alebo obvyklým účelom.</w:t>
      </w:r>
    </w:p>
    <w:p w14:paraId="7621FCD2" w14:textId="77777777" w:rsidR="00137E8E" w:rsidRPr="00D22587" w:rsidRDefault="00137E8E" w:rsidP="00673CD3">
      <w:pPr>
        <w:numPr>
          <w:ilvl w:val="1"/>
          <w:numId w:val="39"/>
        </w:numPr>
        <w:tabs>
          <w:tab w:val="left" w:pos="72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D22587">
        <w:rPr>
          <w:rFonts w:ascii="Times New Roman" w:eastAsia="Times New Roman" w:hAnsi="Times New Roman" w:cs="Times New Roman"/>
          <w:lang w:eastAsia="ar-SA"/>
        </w:rPr>
        <w:t>Zhotoviteľ nezodpovedá za vady diela, ktoré boli spôsobené použitím podkladov a vecí poskytnutých objednávateľom a zhotoviteľ ani pri vynaložení všetkej starostlivosti nemohol zistiť ich nevhodnosť, alebo na ňu upozornil objednávateľa a ten na ich použití trval.</w:t>
      </w:r>
    </w:p>
    <w:p w14:paraId="10ECF3B6" w14:textId="77777777" w:rsidR="00137E8E" w:rsidRPr="00D22587" w:rsidRDefault="00137E8E" w:rsidP="00673CD3">
      <w:pPr>
        <w:numPr>
          <w:ilvl w:val="1"/>
          <w:numId w:val="39"/>
        </w:numPr>
        <w:tabs>
          <w:tab w:val="left" w:pos="72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D22587">
        <w:rPr>
          <w:rFonts w:ascii="Times New Roman" w:eastAsia="Times New Roman" w:hAnsi="Times New Roman" w:cs="Times New Roman"/>
          <w:lang w:eastAsia="ar-SA"/>
        </w:rPr>
        <w:t>Zmluvné strany sa dohodli pre prípad vady diela, že počas záručnej doby má objednávateľ právo požadovať a zhotoviteľ povinnosť bezplatne odstrániť vady.</w:t>
      </w:r>
    </w:p>
    <w:p w14:paraId="6D4E447D" w14:textId="77777777" w:rsidR="00137E8E" w:rsidRPr="00D22587" w:rsidRDefault="00137E8E" w:rsidP="00673CD3">
      <w:pPr>
        <w:numPr>
          <w:ilvl w:val="1"/>
          <w:numId w:val="39"/>
        </w:numPr>
        <w:tabs>
          <w:tab w:val="left" w:pos="72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D22587">
        <w:rPr>
          <w:rFonts w:ascii="Times New Roman" w:eastAsia="Times New Roman" w:hAnsi="Times New Roman" w:cs="Times New Roman"/>
          <w:lang w:eastAsia="ar-SA"/>
        </w:rPr>
        <w:t>Objednávateľ sa zaväzuje, že prípadnú reklamáciu vady diela uplatní bezodkladne po jej zistení písomnou formou do rúk oprávneného zástupcu zhotoviteľa podľa čl. I. tejto zmluvy.</w:t>
      </w:r>
    </w:p>
    <w:p w14:paraId="6EA6522A" w14:textId="77777777" w:rsidR="00137E8E" w:rsidRPr="00D22587" w:rsidRDefault="00137E8E" w:rsidP="00673CD3">
      <w:pPr>
        <w:numPr>
          <w:ilvl w:val="1"/>
          <w:numId w:val="39"/>
        </w:numPr>
        <w:tabs>
          <w:tab w:val="left" w:pos="72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D22587">
        <w:rPr>
          <w:rFonts w:ascii="Times New Roman" w:eastAsia="Times New Roman" w:hAnsi="Times New Roman" w:cs="Times New Roman"/>
          <w:lang w:eastAsia="ar-SA"/>
        </w:rPr>
        <w:t>Zjavné vady sú také</w:t>
      </w:r>
      <w:r w:rsidR="00A07435" w:rsidRPr="00D22587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22587">
        <w:rPr>
          <w:rFonts w:ascii="Times New Roman" w:eastAsia="Times New Roman" w:hAnsi="Times New Roman" w:cs="Times New Roman"/>
          <w:lang w:eastAsia="ar-SA"/>
        </w:rPr>
        <w:t xml:space="preserve">vady, ktoré objednávateľ zistil resp. mohol zistiť odbornou prehliadkou pri preberaní diela. Tieto vady musia byť reklamované zapísaním v protokole o odovzdávaní a prevzatí diela s uvedením dohodnutých termínov ich odstránenia, inak právo objednávateľa na ich bezplatné </w:t>
      </w:r>
      <w:r w:rsidRPr="00D22587">
        <w:rPr>
          <w:rFonts w:ascii="Times New Roman" w:eastAsia="Times New Roman" w:hAnsi="Times New Roman" w:cs="Times New Roman"/>
          <w:lang w:eastAsia="ar-SA"/>
        </w:rPr>
        <w:lastRenderedPageBreak/>
        <w:t>odstránenie zaniká. Zjavné vady zistené pri kontrolných meraniach po realizácii diela zrealizované podľa podmienok predmetnej výzvy budú odstránené do 3 dní s protokolom o odstránení vád a nedorobkov.</w:t>
      </w:r>
    </w:p>
    <w:p w14:paraId="7DAAFEAE" w14:textId="77777777" w:rsidR="00137E8E" w:rsidRPr="00D22587" w:rsidRDefault="00137E8E" w:rsidP="00673CD3">
      <w:pPr>
        <w:numPr>
          <w:ilvl w:val="1"/>
          <w:numId w:val="39"/>
        </w:numPr>
        <w:tabs>
          <w:tab w:val="left" w:pos="72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D22587">
        <w:rPr>
          <w:rFonts w:ascii="Times New Roman" w:eastAsia="Times New Roman" w:hAnsi="Times New Roman" w:cs="Times New Roman"/>
          <w:lang w:eastAsia="ar-SA"/>
        </w:rPr>
        <w:t>Skryté vady sú také</w:t>
      </w:r>
      <w:r w:rsidR="00A07435" w:rsidRPr="00D22587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22587">
        <w:rPr>
          <w:rFonts w:ascii="Times New Roman" w:eastAsia="Times New Roman" w:hAnsi="Times New Roman" w:cs="Times New Roman"/>
          <w:lang w:eastAsia="ar-SA"/>
        </w:rPr>
        <w:t>vady, ktoré objednávateľ nemohol zistiť pri prevzatí diela a vyskytnú sa v záručnej dobe. Tieto</w:t>
      </w:r>
      <w:r w:rsidR="00A07435" w:rsidRPr="00D22587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22587">
        <w:rPr>
          <w:rFonts w:ascii="Times New Roman" w:eastAsia="Times New Roman" w:hAnsi="Times New Roman" w:cs="Times New Roman"/>
          <w:lang w:eastAsia="ar-SA"/>
        </w:rPr>
        <w:t>vady je objednávateľ povinný reklamovať u zhotoviteľa písomnou formou.</w:t>
      </w:r>
    </w:p>
    <w:p w14:paraId="23F948EE" w14:textId="77777777" w:rsidR="00137E8E" w:rsidRPr="00D22587" w:rsidRDefault="00137E8E" w:rsidP="00673CD3">
      <w:pPr>
        <w:numPr>
          <w:ilvl w:val="1"/>
          <w:numId w:val="39"/>
        </w:numPr>
        <w:tabs>
          <w:tab w:val="left" w:pos="72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D22587">
        <w:rPr>
          <w:rFonts w:ascii="Times New Roman" w:eastAsia="Times New Roman" w:hAnsi="Times New Roman" w:cs="Times New Roman"/>
          <w:lang w:eastAsia="ar-SA"/>
        </w:rPr>
        <w:t xml:space="preserve">Zhotoviteľ je povinný na reklamáciu reagovať do 3 dní od uplatnenia oprávnenej reklamácie objednávateľa a dohodnúť spôsob a termín odstránenia vady. </w:t>
      </w:r>
    </w:p>
    <w:p w14:paraId="2D6FA5B5" w14:textId="77777777" w:rsidR="00137E8E" w:rsidRPr="00D22587" w:rsidRDefault="001905AE" w:rsidP="00673CD3">
      <w:pPr>
        <w:numPr>
          <w:ilvl w:val="1"/>
          <w:numId w:val="39"/>
        </w:numPr>
        <w:tabs>
          <w:tab w:val="left" w:pos="72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D22587">
        <w:rPr>
          <w:rFonts w:ascii="Times New Roman" w:eastAsia="Times New Roman" w:hAnsi="Times New Roman" w:cs="Times New Roman"/>
          <w:lang w:eastAsia="ar-SA"/>
        </w:rPr>
        <w:t xml:space="preserve">  </w:t>
      </w:r>
      <w:r w:rsidR="00137E8E" w:rsidRPr="00D22587">
        <w:rPr>
          <w:rFonts w:ascii="Times New Roman" w:eastAsia="Times New Roman" w:hAnsi="Times New Roman" w:cs="Times New Roman"/>
          <w:lang w:eastAsia="ar-SA"/>
        </w:rPr>
        <w:t>Havarijné stavy, t. j. následky vád, ktorých odstránenie neznesie doklad a za ktoré zodpovedá zhotoviteľ, je zhotoviteľ povinný odstrániť bezodkladne po ich nahlásení a sprístupnení objektu.</w:t>
      </w:r>
    </w:p>
    <w:p w14:paraId="2F34E307" w14:textId="77777777" w:rsidR="00137E8E" w:rsidRPr="00D22587" w:rsidRDefault="00137E8E" w:rsidP="00673CD3">
      <w:pPr>
        <w:numPr>
          <w:ilvl w:val="1"/>
          <w:numId w:val="39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22587">
        <w:rPr>
          <w:rFonts w:ascii="Times New Roman" w:eastAsia="Times New Roman" w:hAnsi="Times New Roman" w:cs="Times New Roman"/>
          <w:lang w:eastAsia="ar-SA"/>
        </w:rPr>
        <w:t xml:space="preserve">Nedorobkom sa rozumie nedokončená práca oproti tejto zmluve. </w:t>
      </w:r>
    </w:p>
    <w:p w14:paraId="1AF647F5" w14:textId="77777777" w:rsidR="00137E8E" w:rsidRPr="00D22587" w:rsidRDefault="00137E8E" w:rsidP="00137E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5332F42" w14:textId="77777777" w:rsidR="00137E8E" w:rsidRPr="00D22587" w:rsidRDefault="00137E8E" w:rsidP="00137E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D22587">
        <w:rPr>
          <w:rFonts w:ascii="Times New Roman" w:eastAsia="Times New Roman" w:hAnsi="Times New Roman" w:cs="Times New Roman"/>
          <w:b/>
          <w:bCs/>
          <w:lang w:eastAsia="ar-SA"/>
        </w:rPr>
        <w:t>VIII. Podmienky vykonania diela</w:t>
      </w:r>
    </w:p>
    <w:p w14:paraId="47A8EC17" w14:textId="77777777" w:rsidR="00137E8E" w:rsidRPr="00D22587" w:rsidRDefault="00137E8E" w:rsidP="00137E8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36760499" w14:textId="77777777" w:rsidR="00137E8E" w:rsidRPr="00D22587" w:rsidRDefault="00137E8E" w:rsidP="00137E8E">
      <w:pPr>
        <w:numPr>
          <w:ilvl w:val="1"/>
          <w:numId w:val="37"/>
        </w:numPr>
        <w:tabs>
          <w:tab w:val="num" w:pos="360"/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  <w:r w:rsidRPr="00D22587">
        <w:rPr>
          <w:rFonts w:ascii="Times New Roman" w:eastAsia="Times New Roman" w:hAnsi="Times New Roman" w:cs="Times New Roman"/>
          <w:lang w:eastAsia="ar-SA"/>
        </w:rPr>
        <w:t xml:space="preserve">Zhotoviteľ vykoná dielo na svoje náklady a na vlastné nebezpečenstvo. </w:t>
      </w:r>
      <w:r w:rsidR="00673CD3" w:rsidRPr="00D22587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689B3E0B" w14:textId="77777777" w:rsidR="00137E8E" w:rsidRPr="00D22587" w:rsidRDefault="00137E8E" w:rsidP="00137E8E">
      <w:pPr>
        <w:numPr>
          <w:ilvl w:val="1"/>
          <w:numId w:val="37"/>
        </w:numPr>
        <w:tabs>
          <w:tab w:val="num" w:pos="360"/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  <w:r w:rsidRPr="00D22587">
        <w:rPr>
          <w:rFonts w:ascii="Times New Roman" w:eastAsia="Times New Roman" w:hAnsi="Times New Roman" w:cs="Times New Roman"/>
          <w:lang w:eastAsia="ar-SA"/>
        </w:rPr>
        <w:t>Práce na diele je zhotoviteľ povinný vykonať v dohodnutej lehote.</w:t>
      </w:r>
    </w:p>
    <w:p w14:paraId="26A80B62" w14:textId="77777777" w:rsidR="00137E8E" w:rsidRPr="00D22587" w:rsidRDefault="00137E8E" w:rsidP="00137E8E">
      <w:pPr>
        <w:numPr>
          <w:ilvl w:val="1"/>
          <w:numId w:val="37"/>
        </w:numPr>
        <w:tabs>
          <w:tab w:val="num" w:pos="360"/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  <w:r w:rsidRPr="00D22587">
        <w:rPr>
          <w:rFonts w:ascii="Times New Roman" w:eastAsia="Times New Roman" w:hAnsi="Times New Roman" w:cs="Times New Roman"/>
          <w:lang w:eastAsia="ar-SA"/>
        </w:rPr>
        <w:t>Zhotoviteľ nie je oprávnený</w:t>
      </w:r>
      <w:r w:rsidR="00A07435" w:rsidRPr="00D22587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22587">
        <w:rPr>
          <w:rFonts w:ascii="Times New Roman" w:eastAsia="Times New Roman" w:hAnsi="Times New Roman" w:cs="Times New Roman"/>
          <w:lang w:eastAsia="ar-SA"/>
        </w:rPr>
        <w:t>stavbu ako celok odovzdať na zhotovenie inému subjektu.</w:t>
      </w:r>
    </w:p>
    <w:p w14:paraId="17C96AD9" w14:textId="77777777" w:rsidR="00137E8E" w:rsidRPr="00D22587" w:rsidRDefault="00137E8E" w:rsidP="00673CD3">
      <w:pPr>
        <w:numPr>
          <w:ilvl w:val="1"/>
          <w:numId w:val="37"/>
        </w:numPr>
        <w:tabs>
          <w:tab w:val="num" w:pos="360"/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  <w:r w:rsidRPr="00D22587">
        <w:rPr>
          <w:rFonts w:ascii="Times New Roman" w:eastAsia="Times New Roman" w:hAnsi="Times New Roman" w:cs="Times New Roman"/>
          <w:lang w:eastAsia="ar-SA"/>
        </w:rPr>
        <w:t xml:space="preserve">Objednávateľ odovzdá zhotoviteľovi stavenisko pre vykonávanie stavebných prác tak, aby zhotoviteľ mohol na ňom začať práce v súlade s podmienkami zmluvy. Náklady na zhotovenie </w:t>
      </w:r>
      <w:r w:rsidRPr="00D22587">
        <w:rPr>
          <w:rFonts w:ascii="Times New Roman" w:eastAsia="Times New Roman" w:hAnsi="Times New Roman" w:cs="Times New Roman"/>
          <w:color w:val="000000"/>
          <w:lang w:eastAsia="ar-SA"/>
        </w:rPr>
        <w:t>a</w:t>
      </w:r>
      <w:r w:rsidR="00673CD3" w:rsidRPr="00D22587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22587">
        <w:rPr>
          <w:rFonts w:ascii="Times New Roman" w:eastAsia="Times New Roman" w:hAnsi="Times New Roman" w:cs="Times New Roman"/>
          <w:lang w:eastAsia="ar-SA"/>
        </w:rPr>
        <w:t>odstránenie staveniska sú súčasťou ceny o dielo.</w:t>
      </w:r>
    </w:p>
    <w:p w14:paraId="2514BBCF" w14:textId="77777777" w:rsidR="00137E8E" w:rsidRPr="00D22587" w:rsidRDefault="00137E8E" w:rsidP="00137E8E">
      <w:pPr>
        <w:numPr>
          <w:ilvl w:val="1"/>
          <w:numId w:val="37"/>
        </w:numPr>
        <w:tabs>
          <w:tab w:val="num" w:pos="360"/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  <w:r w:rsidRPr="00D22587">
        <w:rPr>
          <w:rFonts w:ascii="Times New Roman" w:eastAsia="Times New Roman" w:hAnsi="Times New Roman" w:cs="Times New Roman"/>
          <w:lang w:eastAsia="ar-SA"/>
        </w:rPr>
        <w:t>Zhotoviteľ zabezpečí na svoje náklady dopravu všetkých materiálov, stavebných hmôt a dielcov, výrobkov a zariadení a ich presun na stavenisko.</w:t>
      </w:r>
    </w:p>
    <w:p w14:paraId="2775B7C9" w14:textId="77777777" w:rsidR="00137E8E" w:rsidRPr="00D22587" w:rsidRDefault="00137E8E" w:rsidP="00137E8E">
      <w:pPr>
        <w:numPr>
          <w:ilvl w:val="1"/>
          <w:numId w:val="37"/>
        </w:numPr>
        <w:tabs>
          <w:tab w:val="num" w:pos="360"/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  <w:r w:rsidRPr="00D22587">
        <w:rPr>
          <w:rFonts w:ascii="Times New Roman" w:eastAsia="Times New Roman" w:hAnsi="Times New Roman" w:cs="Times New Roman"/>
          <w:lang w:eastAsia="ar-SA"/>
        </w:rPr>
        <w:t xml:space="preserve">Na stavenisko môžu vstupovať iba poverení pracovníci objednávateľa, technický dozor objednávateľa a prípadne stavebný dozor. </w:t>
      </w:r>
    </w:p>
    <w:p w14:paraId="6A186DB6" w14:textId="77777777" w:rsidR="00137E8E" w:rsidRPr="00D22587" w:rsidRDefault="00137E8E" w:rsidP="00137E8E">
      <w:pPr>
        <w:numPr>
          <w:ilvl w:val="1"/>
          <w:numId w:val="37"/>
        </w:numPr>
        <w:tabs>
          <w:tab w:val="num" w:pos="360"/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  <w:r w:rsidRPr="00D22587">
        <w:rPr>
          <w:rFonts w:ascii="Times New Roman" w:eastAsia="Times New Roman" w:hAnsi="Times New Roman" w:cs="Times New Roman"/>
          <w:lang w:eastAsia="ar-SA"/>
        </w:rPr>
        <w:t>Zhotoviteľ zabezpečí v celom rozsahu plnenie vyplývajúce z ustanovení nariadenia vlády SR č. 510/2001 Z. z. o minimálnych bezpečnostných a zdravotných požiadavkách na stavenisko v znení nariadenia vlády č. 282/2004 Z. z. a v znení neskorších zmien a doplnkov.</w:t>
      </w:r>
    </w:p>
    <w:p w14:paraId="4635DB33" w14:textId="77777777" w:rsidR="00137E8E" w:rsidRPr="00D22587" w:rsidRDefault="00137E8E" w:rsidP="00137E8E">
      <w:pPr>
        <w:numPr>
          <w:ilvl w:val="1"/>
          <w:numId w:val="37"/>
        </w:numPr>
        <w:tabs>
          <w:tab w:val="num" w:pos="360"/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  <w:r w:rsidRPr="00D22587">
        <w:rPr>
          <w:rFonts w:ascii="Times New Roman" w:eastAsia="Times New Roman" w:hAnsi="Times New Roman" w:cs="Times New Roman"/>
          <w:lang w:eastAsia="ar-SA"/>
        </w:rPr>
        <w:t>Zhotoviteľ v plnom rozsahu zodpovedá za bezpečnosť technických zariadení pri realizácii stavebných prác v súlade s ustanoveniami vyhlášky SÚBP a SBÚ č. 374/1990 Zb. v znení neskorších predpisov.</w:t>
      </w:r>
    </w:p>
    <w:p w14:paraId="1B270594" w14:textId="77777777" w:rsidR="00137E8E" w:rsidRPr="00D22587" w:rsidRDefault="00137E8E" w:rsidP="00137E8E">
      <w:pPr>
        <w:numPr>
          <w:ilvl w:val="1"/>
          <w:numId w:val="37"/>
        </w:numPr>
        <w:tabs>
          <w:tab w:val="num" w:pos="360"/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  <w:r w:rsidRPr="00D22587">
        <w:rPr>
          <w:rFonts w:ascii="Times New Roman" w:eastAsia="Times New Roman" w:hAnsi="Times New Roman" w:cs="Times New Roman"/>
          <w:lang w:eastAsia="ar-SA"/>
        </w:rPr>
        <w:t>Zhotoviteľ zodpovedá za čistotu a poriadok na stavenisku a na vlastné náklady odstráni odpady, ktoré sú výsledkom jeho činnosti.</w:t>
      </w:r>
    </w:p>
    <w:p w14:paraId="430DAE45" w14:textId="77777777" w:rsidR="00137E8E" w:rsidRPr="00D22587" w:rsidRDefault="00137E8E" w:rsidP="00137E8E">
      <w:pPr>
        <w:numPr>
          <w:ilvl w:val="1"/>
          <w:numId w:val="37"/>
        </w:numPr>
        <w:tabs>
          <w:tab w:val="num" w:pos="360"/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  <w:r w:rsidRPr="00D22587">
        <w:rPr>
          <w:rFonts w:ascii="Times New Roman" w:eastAsia="Times New Roman" w:hAnsi="Times New Roman" w:cs="Times New Roman"/>
          <w:lang w:eastAsia="ar-SA"/>
        </w:rPr>
        <w:t>Zhotoviteľ sa zaväzuje v prípadoch dohodnutých v zmluve vyzvať  osobu oprávnenú jednať vo veciach technických</w:t>
      </w:r>
      <w:r w:rsidR="00A07435" w:rsidRPr="00D22587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22587">
        <w:rPr>
          <w:rFonts w:ascii="Times New Roman" w:eastAsia="Times New Roman" w:hAnsi="Times New Roman" w:cs="Times New Roman"/>
          <w:lang w:eastAsia="ar-SA"/>
        </w:rPr>
        <w:t>na preverenie prác, ktoré v ďalšom pracovnom postupe budú zakryté alebo sa stanú neprístupnými. Výzva sa môže uskutočniť zápisom v stavebnom denníku, pokiaľ taký zápis zástupca objednávateľa podpíše.</w:t>
      </w:r>
    </w:p>
    <w:p w14:paraId="7EE36D0C" w14:textId="77777777" w:rsidR="00137E8E" w:rsidRPr="00D22587" w:rsidRDefault="00137E8E" w:rsidP="00137E8E">
      <w:pPr>
        <w:numPr>
          <w:ilvl w:val="1"/>
          <w:numId w:val="37"/>
        </w:numPr>
        <w:tabs>
          <w:tab w:val="num" w:pos="360"/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  <w:r w:rsidRPr="00D22587">
        <w:rPr>
          <w:rFonts w:ascii="Times New Roman" w:eastAsia="Times New Roman" w:hAnsi="Times New Roman" w:cs="Times New Roman"/>
          <w:lang w:eastAsia="ar-SA"/>
        </w:rPr>
        <w:t>Zhotoviteľ sa zaväzuje vyzvať minimálne 3 pracovné dni vopred objednávateľa k účasti na skúškach predpísaných osobitnými predpismi, záväznými normami a projektovou dokumentáciou.</w:t>
      </w:r>
    </w:p>
    <w:p w14:paraId="75DB5958" w14:textId="77777777" w:rsidR="00137E8E" w:rsidRPr="00D22587" w:rsidRDefault="00137E8E" w:rsidP="00137E8E">
      <w:pPr>
        <w:numPr>
          <w:ilvl w:val="1"/>
          <w:numId w:val="37"/>
        </w:numPr>
        <w:tabs>
          <w:tab w:val="num" w:pos="360"/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  <w:r w:rsidRPr="00D22587">
        <w:rPr>
          <w:rFonts w:ascii="Times New Roman" w:eastAsia="Times New Roman" w:hAnsi="Times New Roman" w:cs="Times New Roman"/>
          <w:lang w:eastAsia="ar-SA"/>
        </w:rPr>
        <w:t>Zhotoviteľ je povinný viesť stavebný denník v súlade s § 46d stavebného zákona č. 50/1976 Zb. v zmysle ďalších zmien a doplnkov a § 28 vyhlášky č. 453/2000 v znení neskorších zmien a doplnkov, ktorou sa vykonávajú niektoré ustanovenia stavebného zákona.</w:t>
      </w:r>
    </w:p>
    <w:p w14:paraId="7AFF8C10" w14:textId="77777777" w:rsidR="00137E8E" w:rsidRPr="00D22587" w:rsidRDefault="00137E8E" w:rsidP="00137E8E">
      <w:pPr>
        <w:numPr>
          <w:ilvl w:val="1"/>
          <w:numId w:val="37"/>
        </w:numPr>
        <w:tabs>
          <w:tab w:val="num" w:pos="360"/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  <w:r w:rsidRPr="00D22587">
        <w:rPr>
          <w:rFonts w:ascii="Times New Roman" w:eastAsia="Times New Roman" w:hAnsi="Times New Roman" w:cs="Times New Roman"/>
          <w:lang w:eastAsia="ar-SA"/>
        </w:rPr>
        <w:t xml:space="preserve">Objednávateľ je oprávnený kontrolovať vykonávanie diela. Ak objednávateľ zistí, že zhotoviteľ vykonáva dielo v rozpore so svojimi povinnosťami je objednávateľ oprávnený dožadovať sa zápisom v stavebnom denníku toho, aby zhotoviteľ odstránil vady vzniknuté chybným vykonávaním diela a toto vykonával riadnym spôsobom. Ak tak zhotoviteľ neurobí ani v primeranej lehote mu na to poskytnutej a postup zhotoviteľa by viedol nepochybne k podstatnému porušeniu zmluvy, je objednávateľ oprávnený od zmluvy odstúpiť. </w:t>
      </w:r>
    </w:p>
    <w:p w14:paraId="38AD2ED5" w14:textId="77777777" w:rsidR="00137E8E" w:rsidRPr="00D22587" w:rsidRDefault="00137E8E" w:rsidP="00137E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6EA864E" w14:textId="77777777" w:rsidR="00137E8E" w:rsidRPr="00D22587" w:rsidRDefault="00137E8E" w:rsidP="00137E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D22587">
        <w:rPr>
          <w:rFonts w:ascii="Times New Roman" w:eastAsia="Times New Roman" w:hAnsi="Times New Roman" w:cs="Times New Roman"/>
          <w:b/>
          <w:bCs/>
          <w:lang w:eastAsia="ar-SA"/>
        </w:rPr>
        <w:t>IX. Odovzdanie a prevzatie diela</w:t>
      </w:r>
    </w:p>
    <w:p w14:paraId="4E2F51E0" w14:textId="77777777" w:rsidR="00137E8E" w:rsidRPr="00D22587" w:rsidRDefault="00137E8E" w:rsidP="00137E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864DBAA" w14:textId="77777777" w:rsidR="00137E8E" w:rsidRPr="00D22587" w:rsidRDefault="00137E8E" w:rsidP="00137E8E">
      <w:pPr>
        <w:numPr>
          <w:ilvl w:val="1"/>
          <w:numId w:val="4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bookmarkStart w:id="1" w:name="OLE_LINK2"/>
      <w:r w:rsidRPr="00D22587">
        <w:rPr>
          <w:rFonts w:ascii="Times New Roman" w:eastAsia="Times New Roman" w:hAnsi="Times New Roman" w:cs="Times New Roman"/>
          <w:lang w:eastAsia="ar-SA"/>
        </w:rPr>
        <w:t>Zhotovi</w:t>
      </w:r>
      <w:bookmarkEnd w:id="1"/>
      <w:r w:rsidRPr="00D22587">
        <w:rPr>
          <w:rFonts w:ascii="Times New Roman" w:eastAsia="Times New Roman" w:hAnsi="Times New Roman" w:cs="Times New Roman"/>
          <w:lang w:eastAsia="ar-SA"/>
        </w:rPr>
        <w:t xml:space="preserve">teľ odovzdá dokončené dielo v súlade s touto zmluvou preberacím protokolom s podpismi obidvoch zmluvných strán a stavebného </w:t>
      </w:r>
      <w:proofErr w:type="spellStart"/>
      <w:r w:rsidRPr="00D22587">
        <w:rPr>
          <w:rFonts w:ascii="Times New Roman" w:eastAsia="Times New Roman" w:hAnsi="Times New Roman" w:cs="Times New Roman"/>
          <w:lang w:eastAsia="ar-SA"/>
        </w:rPr>
        <w:t>dozora</w:t>
      </w:r>
      <w:proofErr w:type="spellEnd"/>
      <w:r w:rsidRPr="00D22587">
        <w:rPr>
          <w:rFonts w:ascii="Times New Roman" w:eastAsia="Times New Roman" w:hAnsi="Times New Roman" w:cs="Times New Roman"/>
          <w:lang w:eastAsia="ar-SA"/>
        </w:rPr>
        <w:t>.</w:t>
      </w:r>
    </w:p>
    <w:p w14:paraId="204BC1B5" w14:textId="77777777" w:rsidR="00137E8E" w:rsidRPr="00D22587" w:rsidRDefault="00137E8E" w:rsidP="00137E8E">
      <w:pPr>
        <w:numPr>
          <w:ilvl w:val="1"/>
          <w:numId w:val="4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22587">
        <w:rPr>
          <w:rFonts w:ascii="Times New Roman" w:eastAsia="Times New Roman" w:hAnsi="Times New Roman" w:cs="Times New Roman"/>
          <w:lang w:eastAsia="ar-SA"/>
        </w:rPr>
        <w:t>Dielo bude zhotoviteľom odovzdané a objednávateľom prevzaté aj v prípade, že v zápise o odovzdaní a prevzatí budú uvedené vady a nedorobky, ktoré samy o sebe ani v spojení s inými nebránia plynulej a bezpečnej prevádzke (užívaniu). Tieto zjavné vady a nedorobky musia byť uvedené v zápise o odovzdaní a prevzatí diela so stanovením termínu ich odstránenia.</w:t>
      </w:r>
    </w:p>
    <w:p w14:paraId="1552F208" w14:textId="77777777" w:rsidR="00137E8E" w:rsidRPr="00D22587" w:rsidRDefault="00137E8E" w:rsidP="00137E8E">
      <w:pPr>
        <w:numPr>
          <w:ilvl w:val="1"/>
          <w:numId w:val="4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22587">
        <w:rPr>
          <w:rFonts w:ascii="Times New Roman" w:eastAsia="Times New Roman" w:hAnsi="Times New Roman" w:cs="Times New Roman"/>
          <w:lang w:eastAsia="ar-SA"/>
        </w:rPr>
        <w:lastRenderedPageBreak/>
        <w:t>Prevzatím predmetu zmluvy prechádza vlastnícke právo a nebezpečenstvo škody na objednávateľa.</w:t>
      </w:r>
    </w:p>
    <w:p w14:paraId="2A1BD601" w14:textId="77777777" w:rsidR="00137E8E" w:rsidRPr="00D22587" w:rsidRDefault="00137E8E" w:rsidP="00137E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8EDA794" w14:textId="77777777" w:rsidR="00137E8E" w:rsidRPr="00D22587" w:rsidRDefault="00137E8E" w:rsidP="00137E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D22587">
        <w:rPr>
          <w:rFonts w:ascii="Times New Roman" w:eastAsia="Times New Roman" w:hAnsi="Times New Roman" w:cs="Times New Roman"/>
          <w:b/>
          <w:bCs/>
          <w:lang w:eastAsia="ar-SA"/>
        </w:rPr>
        <w:t>X. Zmluvné pokuty</w:t>
      </w:r>
    </w:p>
    <w:p w14:paraId="2042899F" w14:textId="77777777" w:rsidR="00137E8E" w:rsidRPr="00D22587" w:rsidRDefault="00137E8E" w:rsidP="00137E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33A65CB9" w14:textId="77777777" w:rsidR="00137E8E" w:rsidRPr="00D22587" w:rsidRDefault="00137E8E" w:rsidP="00137E8E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D22587">
        <w:rPr>
          <w:rFonts w:ascii="Times New Roman" w:eastAsia="Times New Roman" w:hAnsi="Times New Roman" w:cs="Times New Roman"/>
          <w:lang w:eastAsia="ar-SA"/>
        </w:rPr>
        <w:t>10.1  Ak zhotoviteľ odovzdá dielo uvedené v čl. III po termíne uvedenom v bode 4.1, zaplatí zmluvnú pokutu vo výške 0,05% z ceny diela  podľa tejto</w:t>
      </w:r>
      <w:r w:rsidR="00A07435" w:rsidRPr="00D22587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22587">
        <w:rPr>
          <w:rFonts w:ascii="Times New Roman" w:eastAsia="Times New Roman" w:hAnsi="Times New Roman" w:cs="Times New Roman"/>
          <w:lang w:eastAsia="ar-SA"/>
        </w:rPr>
        <w:t xml:space="preserve">zmluvy za každý kalendárny deň omeškania. </w:t>
      </w:r>
    </w:p>
    <w:p w14:paraId="103FF562" w14:textId="77777777" w:rsidR="00137E8E" w:rsidRPr="00D22587" w:rsidRDefault="00137E8E" w:rsidP="00137E8E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ar-SA"/>
        </w:rPr>
      </w:pPr>
      <w:r w:rsidRPr="00D22587">
        <w:rPr>
          <w:rFonts w:ascii="Times New Roman" w:eastAsia="Times New Roman" w:hAnsi="Times New Roman" w:cs="Times New Roman"/>
          <w:lang w:eastAsia="ar-SA"/>
        </w:rPr>
        <w:t>10.2  Zhotoviteľ zaplatí zmluvnú pokutu vo výške 0,05% z ceny diela</w:t>
      </w:r>
      <w:r w:rsidR="00A07435" w:rsidRPr="00D22587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22587">
        <w:rPr>
          <w:rFonts w:ascii="Times New Roman" w:eastAsia="Times New Roman" w:hAnsi="Times New Roman" w:cs="Times New Roman"/>
          <w:lang w:eastAsia="ar-SA"/>
        </w:rPr>
        <w:t>za každý deň, ak sa omešká s odstránením zjavných vád a nedorobkov uvedených v preberacom protokole o odovzdaní a prevzatí diela.</w:t>
      </w:r>
    </w:p>
    <w:p w14:paraId="00B571B8" w14:textId="77777777" w:rsidR="00137E8E" w:rsidRPr="00D22587" w:rsidRDefault="00137E8E" w:rsidP="00137E8E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D22587">
        <w:rPr>
          <w:rFonts w:ascii="Times New Roman" w:eastAsia="Times New Roman" w:hAnsi="Times New Roman" w:cs="Times New Roman"/>
          <w:lang w:eastAsia="ar-SA"/>
        </w:rPr>
        <w:t>10.3  Ak zhotoviteľ neodstráni skryté vady v dohodnutom termíne, zaplatí zmluvnú pokutu vo výške 0,05% z ceny diela</w:t>
      </w:r>
      <w:r w:rsidR="00A07435" w:rsidRPr="00D22587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22587">
        <w:rPr>
          <w:rFonts w:ascii="Times New Roman" w:eastAsia="Times New Roman" w:hAnsi="Times New Roman" w:cs="Times New Roman"/>
          <w:lang w:eastAsia="ar-SA"/>
        </w:rPr>
        <w:t>za každý deň omeškania.</w:t>
      </w:r>
    </w:p>
    <w:p w14:paraId="4BD84D66" w14:textId="77777777" w:rsidR="00137E8E" w:rsidRPr="00D22587" w:rsidRDefault="00137E8E" w:rsidP="00137E8E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D22587">
        <w:rPr>
          <w:rFonts w:ascii="Times New Roman" w:eastAsia="Times New Roman" w:hAnsi="Times New Roman" w:cs="Times New Roman"/>
          <w:lang w:eastAsia="ar-SA"/>
        </w:rPr>
        <w:t>10.4  Pokuta za neuhradenie faktúr zhotoviteľovi je vo výške 0,05% z hodnoty neuhradených  faktúr za každý deň omeškania</w:t>
      </w:r>
      <w:r w:rsidR="001A23E4" w:rsidRPr="00D22587">
        <w:rPr>
          <w:rFonts w:ascii="Times New Roman" w:eastAsia="Times New Roman" w:hAnsi="Times New Roman" w:cs="Times New Roman"/>
          <w:lang w:eastAsia="ar-SA"/>
        </w:rPr>
        <w:t>.</w:t>
      </w:r>
    </w:p>
    <w:p w14:paraId="441E2CAE" w14:textId="77777777" w:rsidR="00137E8E" w:rsidRPr="00D22587" w:rsidRDefault="00137E8E" w:rsidP="00137E8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54A4E05B" w14:textId="77777777" w:rsidR="00137E8E" w:rsidRPr="00D22587" w:rsidRDefault="00137E8E" w:rsidP="00137E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D22587">
        <w:rPr>
          <w:rFonts w:ascii="Times New Roman" w:eastAsia="Times New Roman" w:hAnsi="Times New Roman" w:cs="Times New Roman"/>
          <w:b/>
          <w:bCs/>
          <w:lang w:eastAsia="ar-SA"/>
        </w:rPr>
        <w:t>XI. Zodpovednosť za škodu</w:t>
      </w:r>
    </w:p>
    <w:p w14:paraId="543FF865" w14:textId="77777777" w:rsidR="00137E8E" w:rsidRPr="00D22587" w:rsidRDefault="00137E8E" w:rsidP="00137E8E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352925C4" w14:textId="77777777" w:rsidR="00137E8E" w:rsidRPr="00D22587" w:rsidRDefault="00137E8E" w:rsidP="00137E8E">
      <w:pPr>
        <w:numPr>
          <w:ilvl w:val="1"/>
          <w:numId w:val="4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D22587">
        <w:rPr>
          <w:rFonts w:ascii="Times New Roman" w:eastAsia="Times New Roman" w:hAnsi="Times New Roman" w:cs="Times New Roman"/>
          <w:lang w:eastAsia="ar-SA"/>
        </w:rPr>
        <w:t>Zhotoviteľ sa zaväzuje vykonať s prihliadnutím na okolnosti prípadu všetky opatrenia, potrebné na odvrátenie škody, alebo na jej zmiernenie.</w:t>
      </w:r>
    </w:p>
    <w:p w14:paraId="069A9956" w14:textId="77777777" w:rsidR="00137E8E" w:rsidRPr="00D22587" w:rsidRDefault="00137E8E" w:rsidP="00137E8E">
      <w:pPr>
        <w:numPr>
          <w:ilvl w:val="1"/>
          <w:numId w:val="4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D22587">
        <w:rPr>
          <w:rFonts w:ascii="Times New Roman" w:eastAsia="Times New Roman" w:hAnsi="Times New Roman" w:cs="Times New Roman"/>
          <w:lang w:eastAsia="ar-SA"/>
        </w:rPr>
        <w:t>Každá zmluvná strana, ktorá poruší povinnosť zo záväzkového vzťahu, je zodpovedná za škodu spôsobenú druhej strane.</w:t>
      </w:r>
    </w:p>
    <w:p w14:paraId="73F93681" w14:textId="77777777" w:rsidR="00137E8E" w:rsidRPr="00D22587" w:rsidRDefault="00137E8E" w:rsidP="00137E8E">
      <w:pPr>
        <w:numPr>
          <w:ilvl w:val="1"/>
          <w:numId w:val="4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D22587">
        <w:rPr>
          <w:rFonts w:ascii="Times New Roman" w:eastAsia="Times New Roman" w:hAnsi="Times New Roman" w:cs="Times New Roman"/>
          <w:lang w:eastAsia="ar-SA"/>
        </w:rPr>
        <w:t>Zmluvná strana, ktorá spôsobila škodu druhej zmluvnej strane spôsobom uvedeným v odseku 11.2, zbaví sa zodpovednosti, ak preukáže, že škoda bola spôsobená okolnosťou vylučujúcou zodpovednosť.</w:t>
      </w:r>
    </w:p>
    <w:p w14:paraId="3AACF0E5" w14:textId="77777777" w:rsidR="00137E8E" w:rsidRPr="00D22587" w:rsidRDefault="00137E8E" w:rsidP="00137E8E">
      <w:pPr>
        <w:numPr>
          <w:ilvl w:val="1"/>
          <w:numId w:val="4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D22587">
        <w:rPr>
          <w:rFonts w:ascii="Times New Roman" w:eastAsia="Times New Roman" w:hAnsi="Times New Roman" w:cs="Times New Roman"/>
          <w:lang w:eastAsia="ar-SA"/>
        </w:rPr>
        <w:t>Ak vznikne škoda neoprávneným vstupom zhotoviteľa na pozemky tretích osôb alebo ich poškodením v dôsledku odobratia, alebo skladovania zeminy alebo iných predmetov, príp. svojvoľným uzavretím ciest, alebo poručením inžinierskych sietí, zodpovedá za túto škodu zhotoviteľ.</w:t>
      </w:r>
    </w:p>
    <w:p w14:paraId="17A248C0" w14:textId="77777777" w:rsidR="00137E8E" w:rsidRPr="00D22587" w:rsidRDefault="00137E8E" w:rsidP="00137E8E">
      <w:pPr>
        <w:numPr>
          <w:ilvl w:val="1"/>
          <w:numId w:val="4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D22587">
        <w:rPr>
          <w:rFonts w:ascii="Times New Roman" w:eastAsia="Times New Roman" w:hAnsi="Times New Roman" w:cs="Times New Roman"/>
          <w:lang w:eastAsia="ar-SA"/>
        </w:rPr>
        <w:t>Zhotoviteľ zodpovedá za škodu na diele spôsobenú vlastným zavinením počas svojich pracovných postupov, pri odstraňovaní vád v rámci zodpovednosti za vady alebo záruky, ako aj za škodu spôsobenú tými, ktorých použil na realizáciu diela.</w:t>
      </w:r>
    </w:p>
    <w:p w14:paraId="47CDB322" w14:textId="77777777" w:rsidR="00137E8E" w:rsidRPr="00D22587" w:rsidRDefault="00137E8E" w:rsidP="00137E8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395E00D6" w14:textId="77777777" w:rsidR="00137E8E" w:rsidRPr="00D22587" w:rsidRDefault="00137E8E" w:rsidP="00137E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D22587">
        <w:rPr>
          <w:rFonts w:ascii="Times New Roman" w:eastAsia="Times New Roman" w:hAnsi="Times New Roman" w:cs="Times New Roman"/>
          <w:b/>
          <w:bCs/>
          <w:lang w:eastAsia="ar-SA"/>
        </w:rPr>
        <w:t>XII. Odstúpenie od zmluvy</w:t>
      </w:r>
    </w:p>
    <w:p w14:paraId="6652D148" w14:textId="77777777" w:rsidR="00137E8E" w:rsidRPr="00D22587" w:rsidRDefault="00137E8E" w:rsidP="00137E8E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12339232" w14:textId="77777777" w:rsidR="001A23E4" w:rsidRPr="00D22587" w:rsidRDefault="00193743" w:rsidP="00193743">
      <w:pPr>
        <w:pStyle w:val="Odsekzoznamu"/>
        <w:numPr>
          <w:ilvl w:val="1"/>
          <w:numId w:val="44"/>
        </w:numPr>
        <w:suppressAutoHyphens/>
        <w:spacing w:after="0" w:line="240" w:lineRule="auto"/>
        <w:ind w:left="567" w:hanging="593"/>
        <w:jc w:val="both"/>
        <w:rPr>
          <w:rFonts w:ascii="Times New Roman" w:eastAsia="Times New Roman" w:hAnsi="Times New Roman" w:cs="Times New Roman"/>
          <w:lang w:eastAsia="ar-SA"/>
        </w:rPr>
      </w:pPr>
      <w:r w:rsidRPr="00D22587">
        <w:rPr>
          <w:rFonts w:ascii="Times New Roman" w:eastAsia="Times New Roman" w:hAnsi="Times New Roman" w:cs="Times New Roman"/>
          <w:lang w:eastAsia="ar-SA"/>
        </w:rPr>
        <w:t>Zmluvné strany sa dohodli, že ktorákoľvek zo zmluvných strán je oprávnená odstúpiť od tejto zmluvy v prípade, že druhá strana podstatne poruší podmienky v nej dohodnuté. Za podstatné porušenie sa považuje, okrem prípadov v zmluve uvedených, aj nedodržanie zmluvne dohodnutých termínov, nespolupôsobenie  zmluvných strán v zmysle dohodnutých podmienok zmluvy, ako aj prípadne neodborný a preukázateľne nekvalitný postup zhotoviteľa pri vykonávaní diela, na ktorý bol zhotoviteľ opakovane písomne upozornený objednávateľom. Na účely tohto ustanovenia sa pojmom „opakovane“ myslí 2 krát a viac.</w:t>
      </w:r>
    </w:p>
    <w:p w14:paraId="5F7C563D" w14:textId="77777777" w:rsidR="001A23E4" w:rsidRPr="00D22587" w:rsidRDefault="001A23E4" w:rsidP="001A23E4">
      <w:pPr>
        <w:tabs>
          <w:tab w:val="left" w:pos="249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0054657" w14:textId="77777777" w:rsidR="001A23E4" w:rsidRPr="00D22587" w:rsidRDefault="001A23E4" w:rsidP="00673C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00"/>
          <w:lang w:eastAsia="ar-SA"/>
        </w:rPr>
      </w:pPr>
    </w:p>
    <w:p w14:paraId="25684BD4" w14:textId="77777777" w:rsidR="00137E8E" w:rsidRPr="00D22587" w:rsidRDefault="00137E8E" w:rsidP="00137E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D22587">
        <w:rPr>
          <w:rFonts w:ascii="Times New Roman" w:eastAsia="Times New Roman" w:hAnsi="Times New Roman" w:cs="Times New Roman"/>
          <w:b/>
          <w:bCs/>
          <w:lang w:eastAsia="ar-SA"/>
        </w:rPr>
        <w:t>XI</w:t>
      </w:r>
      <w:r w:rsidR="00673CD3" w:rsidRPr="00D22587">
        <w:rPr>
          <w:rFonts w:ascii="Times New Roman" w:eastAsia="Times New Roman" w:hAnsi="Times New Roman" w:cs="Times New Roman"/>
          <w:b/>
          <w:bCs/>
          <w:lang w:eastAsia="ar-SA"/>
        </w:rPr>
        <w:t>II.</w:t>
      </w:r>
      <w:r w:rsidRPr="00D22587">
        <w:rPr>
          <w:rFonts w:ascii="Times New Roman" w:eastAsia="Times New Roman" w:hAnsi="Times New Roman" w:cs="Times New Roman"/>
          <w:b/>
          <w:bCs/>
          <w:lang w:eastAsia="ar-SA"/>
        </w:rPr>
        <w:t xml:space="preserve"> Záverečné ustanovenia</w:t>
      </w:r>
    </w:p>
    <w:p w14:paraId="2D31BDC9" w14:textId="77777777" w:rsidR="00137E8E" w:rsidRPr="00D22587" w:rsidRDefault="00137E8E" w:rsidP="00137E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84AA394" w14:textId="77777777" w:rsidR="00137E8E" w:rsidRPr="00D22587" w:rsidRDefault="00137E8E" w:rsidP="00673CD3">
      <w:pPr>
        <w:pStyle w:val="Odsekzoznamu"/>
        <w:numPr>
          <w:ilvl w:val="1"/>
          <w:numId w:val="49"/>
        </w:numPr>
        <w:tabs>
          <w:tab w:val="left" w:pos="768"/>
        </w:tabs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D22587">
        <w:rPr>
          <w:rFonts w:ascii="Times New Roman" w:eastAsia="Times New Roman" w:hAnsi="Times New Roman" w:cs="Times New Roman"/>
          <w:lang w:eastAsia="ar-SA"/>
        </w:rPr>
        <w:t xml:space="preserve">Objednávateľ a zhotoviteľ sa zaväzujú, že obchodné a technické informácie, ktoré im boli zverené </w:t>
      </w:r>
      <w:r w:rsidR="00193743" w:rsidRPr="00D22587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22587">
        <w:rPr>
          <w:rFonts w:ascii="Times New Roman" w:eastAsia="Times New Roman" w:hAnsi="Times New Roman" w:cs="Times New Roman"/>
          <w:lang w:eastAsia="ar-SA"/>
        </w:rPr>
        <w:t xml:space="preserve">zmluvným partnerom nesprístupnia tretím osobám bez jeho písomného súhlasu, alebo tieto </w:t>
      </w:r>
      <w:r w:rsidR="00193743" w:rsidRPr="00D22587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22587">
        <w:rPr>
          <w:rFonts w:ascii="Times New Roman" w:eastAsia="Times New Roman" w:hAnsi="Times New Roman" w:cs="Times New Roman"/>
          <w:lang w:eastAsia="ar-SA"/>
        </w:rPr>
        <w:t>informácie nepoužijú pre iné účely, ako pre plnenie podmienok tejto zmluvy.</w:t>
      </w:r>
    </w:p>
    <w:p w14:paraId="1272639F" w14:textId="77777777" w:rsidR="00137E8E" w:rsidRPr="00D22587" w:rsidRDefault="00137E8E" w:rsidP="00193743">
      <w:pPr>
        <w:pStyle w:val="Odsekzoznamu"/>
        <w:numPr>
          <w:ilvl w:val="1"/>
          <w:numId w:val="49"/>
        </w:numPr>
        <w:tabs>
          <w:tab w:val="left" w:pos="768"/>
        </w:tabs>
        <w:suppressAutoHyphens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lang w:eastAsia="ar-SA"/>
        </w:rPr>
      </w:pPr>
      <w:r w:rsidRPr="00D22587">
        <w:rPr>
          <w:rFonts w:ascii="Times New Roman" w:eastAsia="Times New Roman" w:hAnsi="Times New Roman" w:cs="Times New Roman"/>
          <w:lang w:eastAsia="ar-SA"/>
        </w:rPr>
        <w:t>Meniť alebo dopĺňať obsah tejto zmluvy je možné len formou písomných dodatkov, ktoré budú platné, ak budú riadne potvrdené a podpísané oprávnenými zástupcami oboch zmluvných strán.</w:t>
      </w:r>
    </w:p>
    <w:p w14:paraId="49649218" w14:textId="77777777" w:rsidR="00137E8E" w:rsidRPr="00D22587" w:rsidRDefault="00137E8E" w:rsidP="00193743">
      <w:pPr>
        <w:numPr>
          <w:ilvl w:val="1"/>
          <w:numId w:val="49"/>
        </w:numPr>
        <w:tabs>
          <w:tab w:val="left" w:pos="768"/>
        </w:tabs>
        <w:suppressAutoHyphens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lang w:eastAsia="ar-SA"/>
        </w:rPr>
      </w:pPr>
      <w:r w:rsidRPr="00D22587">
        <w:rPr>
          <w:rFonts w:ascii="Times New Roman" w:eastAsia="Times New Roman" w:hAnsi="Times New Roman" w:cs="Times New Roman"/>
          <w:lang w:eastAsia="ar-SA"/>
        </w:rPr>
        <w:t>Zmluvné strany sa dohodli na tom, že v prípade rozporov ohľadne zmeny alebo zrušenia záväzku vyplývajúceho z tejto zmluvy jedna zo strán požiada o rozhodnutie súd.</w:t>
      </w:r>
    </w:p>
    <w:p w14:paraId="32457990" w14:textId="77777777" w:rsidR="00193743" w:rsidRPr="0095675D" w:rsidRDefault="00137E8E" w:rsidP="0095675D">
      <w:pPr>
        <w:numPr>
          <w:ilvl w:val="1"/>
          <w:numId w:val="49"/>
        </w:numPr>
        <w:tabs>
          <w:tab w:val="left" w:pos="768"/>
        </w:tabs>
        <w:suppressAutoHyphens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lang w:eastAsia="ar-SA"/>
        </w:rPr>
      </w:pPr>
      <w:r w:rsidRPr="00D22587">
        <w:rPr>
          <w:rFonts w:ascii="Times New Roman" w:eastAsia="Times New Roman" w:hAnsi="Times New Roman" w:cs="Times New Roman"/>
          <w:lang w:eastAsia="ar-SA"/>
        </w:rPr>
        <w:t xml:space="preserve">Ak sa zmluvné strany dohodnú o obmedzení alebo rozšírení predmetu plnenia zmluvy, zmluvné strany si dohodnú aj príslušnú úpravu ceny dodatkom k zmluve. </w:t>
      </w:r>
    </w:p>
    <w:p w14:paraId="2E5550CC" w14:textId="77777777" w:rsidR="00137E8E" w:rsidRPr="00D22587" w:rsidRDefault="00137E8E" w:rsidP="00193743">
      <w:pPr>
        <w:numPr>
          <w:ilvl w:val="1"/>
          <w:numId w:val="49"/>
        </w:numPr>
        <w:tabs>
          <w:tab w:val="left" w:pos="768"/>
        </w:tabs>
        <w:suppressAutoHyphens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lang w:eastAsia="ar-SA"/>
        </w:rPr>
      </w:pPr>
      <w:r w:rsidRPr="00D22587">
        <w:rPr>
          <w:rFonts w:ascii="Times New Roman" w:eastAsia="Times New Roman" w:hAnsi="Times New Roman" w:cs="Times New Roman"/>
          <w:lang w:eastAsia="ar-SA"/>
        </w:rPr>
        <w:t>Táto zmluva je vypracovaná v dvoch vyhotoveniach, každá zo zmluvných strán si ponechá jeden výtlačok</w:t>
      </w:r>
    </w:p>
    <w:p w14:paraId="1A096087" w14:textId="77777777" w:rsidR="00137E8E" w:rsidRPr="00D22587" w:rsidRDefault="00137E8E" w:rsidP="00193743">
      <w:pPr>
        <w:numPr>
          <w:ilvl w:val="1"/>
          <w:numId w:val="49"/>
        </w:numPr>
        <w:tabs>
          <w:tab w:val="left" w:pos="768"/>
        </w:tabs>
        <w:suppressAutoHyphens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lang w:eastAsia="ar-SA"/>
        </w:rPr>
      </w:pPr>
      <w:r w:rsidRPr="00D22587">
        <w:rPr>
          <w:rFonts w:ascii="Times New Roman" w:eastAsia="Times New Roman" w:hAnsi="Times New Roman" w:cs="Times New Roman"/>
          <w:lang w:eastAsia="ar-SA"/>
        </w:rPr>
        <w:lastRenderedPageBreak/>
        <w:t xml:space="preserve">Zmluvné strany prehlasujú, že sa s obsahom zmluvy oboznámili, súhlasia s ním, zmluvu uzatvorili slobodne a vážne, určito a zrozumiteľne, nie v tiesni ani za jednostranne nevýhodných podmienok, na znak čoho ju vlastnoručne podpisujú. </w:t>
      </w:r>
    </w:p>
    <w:p w14:paraId="74C8DA48" w14:textId="77777777" w:rsidR="007A63C1" w:rsidRPr="00D22587" w:rsidRDefault="00673CD3" w:rsidP="00193743">
      <w:pPr>
        <w:suppressAutoHyphens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lang w:eastAsia="ar-SA"/>
        </w:rPr>
      </w:pPr>
      <w:r w:rsidRPr="00D22587">
        <w:rPr>
          <w:rFonts w:ascii="Times New Roman" w:eastAsia="Times New Roman" w:hAnsi="Times New Roman" w:cs="Times New Roman"/>
          <w:lang w:eastAsia="ar-SA"/>
        </w:rPr>
        <w:t>13</w:t>
      </w:r>
      <w:r w:rsidR="007A63C1" w:rsidRPr="00D22587">
        <w:rPr>
          <w:rFonts w:ascii="Times New Roman" w:eastAsia="Times New Roman" w:hAnsi="Times New Roman" w:cs="Times New Roman"/>
          <w:lang w:eastAsia="ar-SA"/>
        </w:rPr>
        <w:t>.</w:t>
      </w:r>
      <w:r w:rsidRPr="00D22587">
        <w:rPr>
          <w:rFonts w:ascii="Times New Roman" w:eastAsia="Times New Roman" w:hAnsi="Times New Roman" w:cs="Times New Roman"/>
          <w:lang w:eastAsia="ar-SA"/>
        </w:rPr>
        <w:t>7</w:t>
      </w:r>
      <w:r w:rsidR="007A63C1" w:rsidRPr="00D22587">
        <w:rPr>
          <w:rFonts w:ascii="Times New Roman" w:eastAsia="Times New Roman" w:hAnsi="Times New Roman" w:cs="Times New Roman"/>
          <w:lang w:eastAsia="ar-SA"/>
        </w:rPr>
        <w:t xml:space="preserve">  </w:t>
      </w:r>
      <w:r w:rsidRPr="00D22587">
        <w:rPr>
          <w:rFonts w:ascii="Times New Roman" w:eastAsia="Times New Roman" w:hAnsi="Times New Roman" w:cs="Times New Roman"/>
          <w:lang w:eastAsia="ar-SA"/>
        </w:rPr>
        <w:t xml:space="preserve"> </w:t>
      </w:r>
      <w:r w:rsidR="007A63C1" w:rsidRPr="00D22587">
        <w:rPr>
          <w:rFonts w:ascii="Times New Roman" w:eastAsia="Times New Roman" w:hAnsi="Times New Roman" w:cs="Times New Roman"/>
          <w:lang w:eastAsia="ar-SA"/>
        </w:rPr>
        <w:t>Táto zmluva, vrátane jej príloh, ktoré tvoria jej neoddeliteľnú súčasť, nadobúda platnosť dňom jej podpisu oboma zmluvnými stranami a účinnosť dňom nasledujúcim po dni jej zverejnenia v súlade s § 47a Občianskeho zákonníka v platnom znení.</w:t>
      </w:r>
    </w:p>
    <w:p w14:paraId="586AE1AF" w14:textId="77777777" w:rsidR="00B551DF" w:rsidRPr="00D22587" w:rsidRDefault="00B551DF" w:rsidP="00137E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760D536" w14:textId="77777777" w:rsidR="00B551DF" w:rsidRPr="00D22587" w:rsidRDefault="00B551DF" w:rsidP="00137E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8E03BE6" w14:textId="4F3D9EE6" w:rsidR="00137E8E" w:rsidRPr="00D22587" w:rsidRDefault="00137E8E" w:rsidP="00137E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22587">
        <w:rPr>
          <w:rFonts w:ascii="Times New Roman" w:eastAsia="Times New Roman" w:hAnsi="Times New Roman" w:cs="Times New Roman"/>
          <w:lang w:eastAsia="ar-SA"/>
        </w:rPr>
        <w:t>V</w:t>
      </w:r>
      <w:r w:rsidR="0095675D">
        <w:rPr>
          <w:rFonts w:ascii="Times New Roman" w:eastAsia="Times New Roman" w:hAnsi="Times New Roman" w:cs="Times New Roman"/>
          <w:lang w:eastAsia="ar-SA"/>
        </w:rPr>
        <w:t> Zbudskom Dlhom</w:t>
      </w:r>
      <w:r w:rsidRPr="00D22587">
        <w:rPr>
          <w:rFonts w:ascii="Times New Roman" w:eastAsia="Times New Roman" w:hAnsi="Times New Roman" w:cs="Times New Roman"/>
          <w:lang w:eastAsia="ar-SA"/>
        </w:rPr>
        <w:t xml:space="preserve">, dňa </w:t>
      </w:r>
      <w:r w:rsidR="006130D3">
        <w:rPr>
          <w:rFonts w:ascii="Times New Roman" w:eastAsia="Times New Roman" w:hAnsi="Times New Roman" w:cs="Times New Roman"/>
          <w:lang w:eastAsia="ar-SA"/>
        </w:rPr>
        <w:t>1</w:t>
      </w:r>
      <w:r w:rsidR="00C40BB2">
        <w:rPr>
          <w:rFonts w:ascii="Times New Roman" w:eastAsia="Times New Roman" w:hAnsi="Times New Roman" w:cs="Times New Roman"/>
          <w:lang w:eastAsia="ar-SA"/>
        </w:rPr>
        <w:t>7</w:t>
      </w:r>
      <w:r w:rsidR="006130D3">
        <w:rPr>
          <w:rFonts w:ascii="Times New Roman" w:eastAsia="Times New Roman" w:hAnsi="Times New Roman" w:cs="Times New Roman"/>
          <w:lang w:eastAsia="ar-SA"/>
        </w:rPr>
        <w:t>.03.2021</w:t>
      </w:r>
      <w:r w:rsidRPr="00D22587">
        <w:rPr>
          <w:rFonts w:ascii="Times New Roman" w:eastAsia="Times New Roman" w:hAnsi="Times New Roman" w:cs="Times New Roman"/>
          <w:lang w:eastAsia="ar-SA"/>
        </w:rPr>
        <w:t xml:space="preserve">    </w:t>
      </w:r>
      <w:r w:rsidRPr="00D22587">
        <w:rPr>
          <w:rFonts w:ascii="Times New Roman" w:eastAsia="Times New Roman" w:hAnsi="Times New Roman" w:cs="Times New Roman"/>
          <w:lang w:eastAsia="ar-SA"/>
        </w:rPr>
        <w:tab/>
      </w:r>
      <w:r w:rsidRPr="00D22587">
        <w:rPr>
          <w:rFonts w:ascii="Times New Roman" w:eastAsia="Times New Roman" w:hAnsi="Times New Roman" w:cs="Times New Roman"/>
          <w:lang w:eastAsia="ar-SA"/>
        </w:rPr>
        <w:tab/>
      </w:r>
      <w:r w:rsidRPr="00D22587">
        <w:rPr>
          <w:rFonts w:ascii="Times New Roman" w:eastAsia="Times New Roman" w:hAnsi="Times New Roman" w:cs="Times New Roman"/>
          <w:lang w:eastAsia="ar-SA"/>
        </w:rPr>
        <w:tab/>
      </w:r>
      <w:r w:rsidRPr="00D22587">
        <w:rPr>
          <w:rFonts w:ascii="Times New Roman" w:eastAsia="Times New Roman" w:hAnsi="Times New Roman" w:cs="Times New Roman"/>
          <w:lang w:eastAsia="ar-SA"/>
        </w:rPr>
        <w:tab/>
      </w:r>
      <w:r w:rsidR="00673CD3" w:rsidRPr="00D22587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4D66EB1A" w14:textId="77777777" w:rsidR="00137E8E" w:rsidRPr="00D22587" w:rsidRDefault="00137E8E" w:rsidP="00137E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0562ABA" w14:textId="77777777" w:rsidR="00673CD3" w:rsidRPr="00D22587" w:rsidRDefault="00673CD3" w:rsidP="00137E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4B1D2BA" w14:textId="77777777" w:rsidR="00673CD3" w:rsidRPr="00D22587" w:rsidRDefault="00673CD3" w:rsidP="00137E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4EDE30B" w14:textId="77777777" w:rsidR="00137E8E" w:rsidRPr="00D22587" w:rsidRDefault="00137E8E" w:rsidP="00137E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52BEB0F" w14:textId="77777777" w:rsidR="00137E8E" w:rsidRPr="00D22587" w:rsidRDefault="00137E8E" w:rsidP="00137E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22587">
        <w:rPr>
          <w:rFonts w:ascii="Times New Roman" w:eastAsia="Times New Roman" w:hAnsi="Times New Roman" w:cs="Times New Roman"/>
          <w:lang w:eastAsia="ar-SA"/>
        </w:rPr>
        <w:t>Za objednávateľa:</w:t>
      </w:r>
      <w:r w:rsidRPr="00D22587">
        <w:rPr>
          <w:rFonts w:ascii="Times New Roman" w:eastAsia="Times New Roman" w:hAnsi="Times New Roman" w:cs="Times New Roman"/>
          <w:lang w:eastAsia="ar-SA"/>
        </w:rPr>
        <w:tab/>
      </w:r>
      <w:r w:rsidRPr="00D22587">
        <w:rPr>
          <w:rFonts w:ascii="Times New Roman" w:eastAsia="Times New Roman" w:hAnsi="Times New Roman" w:cs="Times New Roman"/>
          <w:lang w:eastAsia="ar-SA"/>
        </w:rPr>
        <w:tab/>
      </w:r>
      <w:r w:rsidRPr="00D22587">
        <w:rPr>
          <w:rFonts w:ascii="Times New Roman" w:eastAsia="Times New Roman" w:hAnsi="Times New Roman" w:cs="Times New Roman"/>
          <w:lang w:eastAsia="ar-SA"/>
        </w:rPr>
        <w:tab/>
      </w:r>
      <w:r w:rsidRPr="00D22587">
        <w:rPr>
          <w:rFonts w:ascii="Times New Roman" w:eastAsia="Times New Roman" w:hAnsi="Times New Roman" w:cs="Times New Roman"/>
          <w:lang w:eastAsia="ar-SA"/>
        </w:rPr>
        <w:tab/>
      </w:r>
      <w:r w:rsidRPr="00D22587">
        <w:rPr>
          <w:rFonts w:ascii="Times New Roman" w:eastAsia="Times New Roman" w:hAnsi="Times New Roman" w:cs="Times New Roman"/>
          <w:lang w:eastAsia="ar-SA"/>
        </w:rPr>
        <w:tab/>
        <w:t xml:space="preserve"> Za zhotoviteľa:</w:t>
      </w:r>
    </w:p>
    <w:p w14:paraId="20E56BBD" w14:textId="77777777" w:rsidR="00B551DF" w:rsidRPr="00D22587" w:rsidRDefault="00B551DF" w:rsidP="00137E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C630638" w14:textId="77777777" w:rsidR="00B551DF" w:rsidRPr="00D22587" w:rsidRDefault="00B551DF" w:rsidP="00137E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DF2584B" w14:textId="77777777" w:rsidR="00137E8E" w:rsidRPr="00D22587" w:rsidRDefault="00137E8E" w:rsidP="00137E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531EB14" w14:textId="77777777" w:rsidR="00137E8E" w:rsidRPr="00D22587" w:rsidRDefault="00137E8E" w:rsidP="00137E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22587">
        <w:rPr>
          <w:rFonts w:ascii="Times New Roman" w:eastAsia="Times New Roman" w:hAnsi="Times New Roman" w:cs="Times New Roman"/>
          <w:lang w:eastAsia="ar-SA"/>
        </w:rPr>
        <w:t>.......................................</w:t>
      </w:r>
      <w:r w:rsidRPr="00D22587">
        <w:rPr>
          <w:rFonts w:ascii="Times New Roman" w:eastAsia="Times New Roman" w:hAnsi="Times New Roman" w:cs="Times New Roman"/>
          <w:lang w:eastAsia="ar-SA"/>
        </w:rPr>
        <w:tab/>
      </w:r>
      <w:r w:rsidRPr="00D22587">
        <w:rPr>
          <w:rFonts w:ascii="Times New Roman" w:eastAsia="Times New Roman" w:hAnsi="Times New Roman" w:cs="Times New Roman"/>
          <w:lang w:eastAsia="ar-SA"/>
        </w:rPr>
        <w:tab/>
      </w:r>
      <w:r w:rsidRPr="00D22587">
        <w:rPr>
          <w:rFonts w:ascii="Times New Roman" w:eastAsia="Times New Roman" w:hAnsi="Times New Roman" w:cs="Times New Roman"/>
          <w:lang w:eastAsia="ar-SA"/>
        </w:rPr>
        <w:tab/>
      </w:r>
      <w:r w:rsidRPr="00D22587">
        <w:rPr>
          <w:rFonts w:ascii="Times New Roman" w:eastAsia="Times New Roman" w:hAnsi="Times New Roman" w:cs="Times New Roman"/>
          <w:lang w:eastAsia="ar-SA"/>
        </w:rPr>
        <w:tab/>
        <w:t>.....................................</w:t>
      </w:r>
    </w:p>
    <w:p w14:paraId="17145ECF" w14:textId="77777777" w:rsidR="00137E8E" w:rsidRPr="00D22587" w:rsidRDefault="00137E8E" w:rsidP="00137E8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0385E2BA" w14:textId="23365403" w:rsidR="008E0B1B" w:rsidRPr="00D22587" w:rsidRDefault="008E0B1B" w:rsidP="00B551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22587">
        <w:rPr>
          <w:rFonts w:ascii="Times New Roman" w:eastAsia="Times New Roman" w:hAnsi="Times New Roman" w:cs="Times New Roman"/>
          <w:lang w:eastAsia="ar-SA"/>
        </w:rPr>
        <w:t xml:space="preserve">   </w:t>
      </w:r>
      <w:r w:rsidR="0095675D">
        <w:rPr>
          <w:rFonts w:ascii="Times New Roman" w:eastAsia="Times New Roman" w:hAnsi="Times New Roman" w:cs="Times New Roman"/>
          <w:lang w:eastAsia="ar-SA"/>
        </w:rPr>
        <w:t>František Kopej</w:t>
      </w:r>
      <w:r w:rsidRPr="00D22587">
        <w:rPr>
          <w:rFonts w:ascii="Times New Roman" w:eastAsia="Times New Roman" w:hAnsi="Times New Roman" w:cs="Times New Roman"/>
          <w:lang w:eastAsia="ar-SA"/>
        </w:rPr>
        <w:t xml:space="preserve"> </w:t>
      </w:r>
      <w:r w:rsidR="006130D3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</w:t>
      </w:r>
      <w:r w:rsidR="00C40BB2">
        <w:rPr>
          <w:rFonts w:ascii="Times New Roman" w:eastAsia="Times New Roman" w:hAnsi="Times New Roman" w:cs="Times New Roman"/>
          <w:lang w:eastAsia="ar-SA"/>
        </w:rPr>
        <w:t xml:space="preserve">  Ján </w:t>
      </w:r>
      <w:proofErr w:type="spellStart"/>
      <w:r w:rsidR="00C40BB2">
        <w:rPr>
          <w:rFonts w:ascii="Times New Roman" w:eastAsia="Times New Roman" w:hAnsi="Times New Roman" w:cs="Times New Roman"/>
          <w:lang w:eastAsia="ar-SA"/>
        </w:rPr>
        <w:t>Kačur</w:t>
      </w:r>
      <w:proofErr w:type="spellEnd"/>
    </w:p>
    <w:p w14:paraId="42579D89" w14:textId="6F449E6A" w:rsidR="00B551DF" w:rsidRPr="00D22587" w:rsidRDefault="00673CD3" w:rsidP="00B551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22587">
        <w:rPr>
          <w:rFonts w:ascii="Times New Roman" w:eastAsia="Times New Roman" w:hAnsi="Times New Roman" w:cs="Times New Roman"/>
          <w:lang w:eastAsia="ar-SA"/>
        </w:rPr>
        <w:t xml:space="preserve">  </w:t>
      </w:r>
      <w:r w:rsidR="003037F6" w:rsidRPr="00D22587">
        <w:rPr>
          <w:rFonts w:ascii="Times New Roman" w:eastAsia="Times New Roman" w:hAnsi="Times New Roman" w:cs="Times New Roman"/>
          <w:lang w:eastAsia="ar-SA"/>
        </w:rPr>
        <w:t xml:space="preserve">   </w:t>
      </w:r>
      <w:r w:rsidR="008E0B1B" w:rsidRPr="00D22587">
        <w:rPr>
          <w:rFonts w:ascii="Times New Roman" w:eastAsia="Times New Roman" w:hAnsi="Times New Roman" w:cs="Times New Roman"/>
          <w:lang w:eastAsia="ar-SA"/>
        </w:rPr>
        <w:t>s</w:t>
      </w:r>
      <w:r w:rsidR="00B551DF" w:rsidRPr="00D22587">
        <w:rPr>
          <w:rFonts w:ascii="Times New Roman" w:eastAsia="Times New Roman" w:hAnsi="Times New Roman" w:cs="Times New Roman"/>
          <w:lang w:eastAsia="ar-SA"/>
        </w:rPr>
        <w:t>tarosta</w:t>
      </w:r>
      <w:r w:rsidR="008E0B1B" w:rsidRPr="00D22587">
        <w:rPr>
          <w:rFonts w:ascii="Times New Roman" w:eastAsia="Times New Roman" w:hAnsi="Times New Roman" w:cs="Times New Roman"/>
          <w:lang w:eastAsia="ar-SA"/>
        </w:rPr>
        <w:t xml:space="preserve"> obce</w:t>
      </w:r>
      <w:r w:rsidR="006130D3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</w:t>
      </w:r>
    </w:p>
    <w:p w14:paraId="364371CD" w14:textId="77777777" w:rsidR="00137E8E" w:rsidRPr="00D22587" w:rsidRDefault="00137E8E" w:rsidP="00137E8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5471A7ED" w14:textId="77777777" w:rsidR="00137E8E" w:rsidRPr="00D22587" w:rsidRDefault="00673CD3" w:rsidP="00137E8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22587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274422DD" w14:textId="77777777" w:rsidR="00BF4ADB" w:rsidRPr="00D22587" w:rsidRDefault="00BF4ADB" w:rsidP="0008766E">
      <w:pPr>
        <w:spacing w:after="60" w:line="240" w:lineRule="auto"/>
        <w:jc w:val="both"/>
        <w:rPr>
          <w:rFonts w:ascii="Times New Roman" w:hAnsi="Times New Roman" w:cs="Times New Roman"/>
        </w:rPr>
      </w:pPr>
    </w:p>
    <w:p w14:paraId="7BFA441C" w14:textId="77777777" w:rsidR="00EB5BAC" w:rsidRPr="00D22587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14:paraId="4B13DF7B" w14:textId="77777777" w:rsidR="00EB5BAC" w:rsidRPr="00D22587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14:paraId="54714E85" w14:textId="77777777" w:rsidR="00EB5BAC" w:rsidRPr="00D22587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14:paraId="19DE202E" w14:textId="77777777" w:rsidR="00EB5BAC" w:rsidRPr="00D22587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14:paraId="798552B5" w14:textId="77777777" w:rsidR="00EB5BAC" w:rsidRPr="00D22587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14:paraId="0AC2ED55" w14:textId="77777777" w:rsidR="00EB5BAC" w:rsidRPr="00D22587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14:paraId="731787DA" w14:textId="77777777" w:rsidR="00EB5BAC" w:rsidRPr="00D22587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14:paraId="68C3BC51" w14:textId="77777777" w:rsidR="00EB5BAC" w:rsidRPr="00D22587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14:paraId="381C4EA9" w14:textId="77777777" w:rsidR="00EB5BAC" w:rsidRPr="00D22587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14:paraId="31027E11" w14:textId="77777777" w:rsidR="00EB5BAC" w:rsidRPr="00D22587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14:paraId="47AB0F64" w14:textId="77777777" w:rsidR="00EB5BAC" w:rsidRPr="00D22587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14:paraId="087A5888" w14:textId="77777777" w:rsidR="00EB5BAC" w:rsidRPr="00D22587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14:paraId="58A30DC8" w14:textId="77777777" w:rsidR="00EB5BAC" w:rsidRPr="00D22587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14:paraId="02548A3A" w14:textId="77777777" w:rsidR="00EB5BAC" w:rsidRPr="00D22587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14:paraId="00477B03" w14:textId="77777777" w:rsidR="00EB5BAC" w:rsidRPr="00D22587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14:paraId="5146CE73" w14:textId="77777777" w:rsidR="00EB5BAC" w:rsidRPr="00D22587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14:paraId="246AF0A2" w14:textId="77777777" w:rsidR="00EB5BAC" w:rsidRPr="00D22587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14:paraId="359E3EC9" w14:textId="77777777" w:rsidR="00EB5BAC" w:rsidRPr="00D22587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14:paraId="12DB66E2" w14:textId="77777777" w:rsidR="00EB5BAC" w:rsidRPr="00D22587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14:paraId="0606B8FB" w14:textId="77777777" w:rsidR="00EB5BAC" w:rsidRPr="00D22587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14:paraId="4AF33698" w14:textId="77777777" w:rsidR="00EB5BAC" w:rsidRPr="00D22587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14:paraId="6F825502" w14:textId="77777777" w:rsidR="00EB5BAC" w:rsidRPr="00D22587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14:paraId="76042E3A" w14:textId="77777777" w:rsidR="00EB5BAC" w:rsidRPr="00D22587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14:paraId="196E54B1" w14:textId="77777777" w:rsidR="00EB5BAC" w:rsidRPr="00D22587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14:paraId="38B3DA40" w14:textId="77777777" w:rsidR="00EB5BAC" w:rsidRPr="00D22587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14:paraId="66C89BD2" w14:textId="77777777" w:rsidR="00EB5BAC" w:rsidRPr="00D22587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sectPr w:rsidR="00EB5BAC" w:rsidRPr="00D22587" w:rsidSect="002E341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E1271" w14:textId="77777777" w:rsidR="00675D71" w:rsidRDefault="00675D71" w:rsidP="00856262">
      <w:pPr>
        <w:spacing w:after="0" w:line="240" w:lineRule="auto"/>
      </w:pPr>
      <w:r>
        <w:separator/>
      </w:r>
    </w:p>
  </w:endnote>
  <w:endnote w:type="continuationSeparator" w:id="0">
    <w:p w14:paraId="43603983" w14:textId="77777777" w:rsidR="00675D71" w:rsidRDefault="00675D71" w:rsidP="00856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77304"/>
      <w:docPartObj>
        <w:docPartGallery w:val="Page Numbers (Bottom of Page)"/>
        <w:docPartUnique/>
      </w:docPartObj>
    </w:sdtPr>
    <w:sdtEndPr/>
    <w:sdtContent>
      <w:p w14:paraId="4FA8B0CC" w14:textId="77777777" w:rsidR="00285691" w:rsidRDefault="00285691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67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93671E" w14:textId="77777777" w:rsidR="00285691" w:rsidRDefault="0028569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AD465" w14:textId="77777777" w:rsidR="00675D71" w:rsidRDefault="00675D71" w:rsidP="00856262">
      <w:pPr>
        <w:spacing w:after="0" w:line="240" w:lineRule="auto"/>
      </w:pPr>
      <w:r>
        <w:separator/>
      </w:r>
    </w:p>
  </w:footnote>
  <w:footnote w:type="continuationSeparator" w:id="0">
    <w:p w14:paraId="0F28393C" w14:textId="77777777" w:rsidR="00675D71" w:rsidRDefault="00675D71" w:rsidP="00856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26B13" w14:textId="77777777" w:rsidR="00285691" w:rsidRDefault="00285691">
    <w:pPr>
      <w:pStyle w:val="Hlavika"/>
      <w:jc w:val="center"/>
    </w:pPr>
  </w:p>
  <w:p w14:paraId="369286F4" w14:textId="77777777" w:rsidR="00285691" w:rsidRDefault="0028569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0AC857B"/>
    <w:multiLevelType w:val="hybridMultilevel"/>
    <w:tmpl w:val="4AF288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81EFD21"/>
    <w:multiLevelType w:val="hybridMultilevel"/>
    <w:tmpl w:val="FC78EF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FFCC762"/>
    <w:multiLevelType w:val="hybridMultilevel"/>
    <w:tmpl w:val="CC987E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0DFA837"/>
    <w:multiLevelType w:val="hybridMultilevel"/>
    <w:tmpl w:val="D3999F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9E7323BA"/>
    <w:multiLevelType w:val="hybridMultilevel"/>
    <w:tmpl w:val="5E1D40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9E90F76B"/>
    <w:multiLevelType w:val="hybridMultilevel"/>
    <w:tmpl w:val="EE0AB8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9F970FDB"/>
    <w:multiLevelType w:val="hybridMultilevel"/>
    <w:tmpl w:val="B30658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A8B521A2"/>
    <w:multiLevelType w:val="hybridMultilevel"/>
    <w:tmpl w:val="132420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B678CE0C"/>
    <w:multiLevelType w:val="hybridMultilevel"/>
    <w:tmpl w:val="90F23B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C104C920"/>
    <w:multiLevelType w:val="hybridMultilevel"/>
    <w:tmpl w:val="BBD502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CC354D2C"/>
    <w:multiLevelType w:val="hybridMultilevel"/>
    <w:tmpl w:val="58CE7C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CE62AED5"/>
    <w:multiLevelType w:val="hybridMultilevel"/>
    <w:tmpl w:val="D094AC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CF6A16D6"/>
    <w:multiLevelType w:val="hybridMultilevel"/>
    <w:tmpl w:val="8147AC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D83D2BC6"/>
    <w:multiLevelType w:val="hybridMultilevel"/>
    <w:tmpl w:val="FC503C2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E3B814DB"/>
    <w:multiLevelType w:val="hybridMultilevel"/>
    <w:tmpl w:val="D720E8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E97111D4"/>
    <w:multiLevelType w:val="hybridMultilevel"/>
    <w:tmpl w:val="8207CD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F9253769"/>
    <w:multiLevelType w:val="hybridMultilevel"/>
    <w:tmpl w:val="BAD67E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F987E29E"/>
    <w:multiLevelType w:val="hybridMultilevel"/>
    <w:tmpl w:val="E4892D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0000000A"/>
    <w:multiLevelType w:val="multilevel"/>
    <w:tmpl w:val="0000000A"/>
    <w:name w:val="WW8Num11"/>
    <w:lvl w:ilvl="0">
      <w:start w:val="8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0000000C"/>
    <w:multiLevelType w:val="multilevel"/>
    <w:tmpl w:val="0000000C"/>
    <w:name w:val="WW8Num13"/>
    <w:lvl w:ilvl="0">
      <w:start w:val="6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360"/>
        </w:tabs>
      </w:pPr>
    </w:lvl>
    <w:lvl w:ilvl="2">
      <w:start w:val="1"/>
      <w:numFmt w:val="decimal"/>
      <w:lvlText w:val="%1.%2.%3"/>
      <w:lvlJc w:val="left"/>
      <w:pPr>
        <w:tabs>
          <w:tab w:val="num" w:pos="720"/>
        </w:tabs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</w:pPr>
    </w:lvl>
  </w:abstractNum>
  <w:abstractNum w:abstractNumId="21" w15:restartNumberingAfterBreak="0">
    <w:nsid w:val="0000000D"/>
    <w:multiLevelType w:val="multilevel"/>
    <w:tmpl w:val="0000000D"/>
    <w:name w:val="WW8Num14"/>
    <w:lvl w:ilvl="0">
      <w:start w:val="7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502"/>
        </w:tabs>
      </w:pPr>
    </w:lvl>
    <w:lvl w:ilvl="2">
      <w:start w:val="1"/>
      <w:numFmt w:val="decimal"/>
      <w:lvlText w:val="%1.%2.%3"/>
      <w:lvlJc w:val="left"/>
      <w:pPr>
        <w:tabs>
          <w:tab w:val="num" w:pos="720"/>
        </w:tabs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</w:pPr>
    </w:lvl>
  </w:abstractNum>
  <w:abstractNum w:abstractNumId="22" w15:restartNumberingAfterBreak="0">
    <w:nsid w:val="0000000E"/>
    <w:multiLevelType w:val="multilevel"/>
    <w:tmpl w:val="0000000E"/>
    <w:name w:val="WW8Num15"/>
    <w:lvl w:ilvl="0">
      <w:start w:val="9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360"/>
        </w:tabs>
      </w:pPr>
    </w:lvl>
    <w:lvl w:ilvl="2">
      <w:start w:val="1"/>
      <w:numFmt w:val="decimal"/>
      <w:lvlText w:val="%1.%2.%3"/>
      <w:lvlJc w:val="left"/>
      <w:pPr>
        <w:tabs>
          <w:tab w:val="num" w:pos="720"/>
        </w:tabs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</w:pPr>
    </w:lvl>
  </w:abstractNum>
  <w:abstractNum w:abstractNumId="23" w15:restartNumberingAfterBreak="0">
    <w:nsid w:val="05734574"/>
    <w:multiLevelType w:val="multilevel"/>
    <w:tmpl w:val="53A2F4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09855EE6"/>
    <w:multiLevelType w:val="multilevel"/>
    <w:tmpl w:val="E0F824D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800"/>
      </w:pPr>
      <w:rPr>
        <w:rFonts w:hint="default"/>
      </w:rPr>
    </w:lvl>
  </w:abstractNum>
  <w:abstractNum w:abstractNumId="25" w15:restartNumberingAfterBreak="0">
    <w:nsid w:val="0D309E4D"/>
    <w:multiLevelType w:val="hybridMultilevel"/>
    <w:tmpl w:val="631E5C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0FF06BBA"/>
    <w:multiLevelType w:val="hybridMultilevel"/>
    <w:tmpl w:val="5860A79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185E7BFC"/>
    <w:multiLevelType w:val="hybridMultilevel"/>
    <w:tmpl w:val="35E048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208B1EAC"/>
    <w:multiLevelType w:val="hybridMultilevel"/>
    <w:tmpl w:val="C79667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13068BF"/>
    <w:multiLevelType w:val="hybridMultilevel"/>
    <w:tmpl w:val="672974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245C2606"/>
    <w:multiLevelType w:val="multilevel"/>
    <w:tmpl w:val="BA60A8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D6A6E21"/>
    <w:multiLevelType w:val="hybridMultilevel"/>
    <w:tmpl w:val="546B5C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30B005F5"/>
    <w:multiLevelType w:val="multilevel"/>
    <w:tmpl w:val="68EEF01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391B15F3"/>
    <w:multiLevelType w:val="hybridMultilevel"/>
    <w:tmpl w:val="267E20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39C863FE"/>
    <w:multiLevelType w:val="multilevel"/>
    <w:tmpl w:val="AF189C94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F11C0F2"/>
    <w:multiLevelType w:val="hybridMultilevel"/>
    <w:tmpl w:val="F3E51B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49B73DEC"/>
    <w:multiLevelType w:val="hybridMultilevel"/>
    <w:tmpl w:val="41B63AAC"/>
    <w:lvl w:ilvl="0" w:tplc="9AA6511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C0A5FB"/>
    <w:multiLevelType w:val="hybridMultilevel"/>
    <w:tmpl w:val="F7D304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5DE13F87"/>
    <w:multiLevelType w:val="multilevel"/>
    <w:tmpl w:val="A84E29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11BF3A2"/>
    <w:multiLevelType w:val="hybridMultilevel"/>
    <w:tmpl w:val="575035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63FE8FB5"/>
    <w:multiLevelType w:val="hybridMultilevel"/>
    <w:tmpl w:val="0C7305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6A376A8F"/>
    <w:multiLevelType w:val="hybridMultilevel"/>
    <w:tmpl w:val="8C131B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6AA45945"/>
    <w:multiLevelType w:val="hybridMultilevel"/>
    <w:tmpl w:val="A87F63C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6B58E363"/>
    <w:multiLevelType w:val="hybridMultilevel"/>
    <w:tmpl w:val="45EBD8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6BE38803"/>
    <w:multiLevelType w:val="hybridMultilevel"/>
    <w:tmpl w:val="FCD4ECD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6E4FFD08"/>
    <w:multiLevelType w:val="hybridMultilevel"/>
    <w:tmpl w:val="589EF4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 w15:restartNumberingAfterBreak="0">
    <w:nsid w:val="717B525F"/>
    <w:multiLevelType w:val="multilevel"/>
    <w:tmpl w:val="80B8A5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7" w15:restartNumberingAfterBreak="0">
    <w:nsid w:val="7509CD86"/>
    <w:multiLevelType w:val="hybridMultilevel"/>
    <w:tmpl w:val="238537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 w15:restartNumberingAfterBreak="0">
    <w:nsid w:val="754B220B"/>
    <w:multiLevelType w:val="multilevel"/>
    <w:tmpl w:val="7D42F086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45"/>
  </w:num>
  <w:num w:numId="4">
    <w:abstractNumId w:val="2"/>
  </w:num>
  <w:num w:numId="5">
    <w:abstractNumId w:val="40"/>
  </w:num>
  <w:num w:numId="6">
    <w:abstractNumId w:val="31"/>
  </w:num>
  <w:num w:numId="7">
    <w:abstractNumId w:val="10"/>
  </w:num>
  <w:num w:numId="8">
    <w:abstractNumId w:val="15"/>
  </w:num>
  <w:num w:numId="9">
    <w:abstractNumId w:val="26"/>
  </w:num>
  <w:num w:numId="10">
    <w:abstractNumId w:val="9"/>
  </w:num>
  <w:num w:numId="11">
    <w:abstractNumId w:val="14"/>
  </w:num>
  <w:num w:numId="12">
    <w:abstractNumId w:val="41"/>
  </w:num>
  <w:num w:numId="13">
    <w:abstractNumId w:val="1"/>
  </w:num>
  <w:num w:numId="14">
    <w:abstractNumId w:val="12"/>
  </w:num>
  <w:num w:numId="15">
    <w:abstractNumId w:val="39"/>
  </w:num>
  <w:num w:numId="16">
    <w:abstractNumId w:val="8"/>
  </w:num>
  <w:num w:numId="17">
    <w:abstractNumId w:val="29"/>
  </w:num>
  <w:num w:numId="18">
    <w:abstractNumId w:val="25"/>
  </w:num>
  <w:num w:numId="19">
    <w:abstractNumId w:val="33"/>
  </w:num>
  <w:num w:numId="20">
    <w:abstractNumId w:val="13"/>
  </w:num>
  <w:num w:numId="21">
    <w:abstractNumId w:val="42"/>
  </w:num>
  <w:num w:numId="22">
    <w:abstractNumId w:val="0"/>
  </w:num>
  <w:num w:numId="23">
    <w:abstractNumId w:val="27"/>
  </w:num>
  <w:num w:numId="24">
    <w:abstractNumId w:val="44"/>
  </w:num>
  <w:num w:numId="25">
    <w:abstractNumId w:val="17"/>
  </w:num>
  <w:num w:numId="26">
    <w:abstractNumId w:val="6"/>
  </w:num>
  <w:num w:numId="27">
    <w:abstractNumId w:val="7"/>
  </w:num>
  <w:num w:numId="28">
    <w:abstractNumId w:val="37"/>
  </w:num>
  <w:num w:numId="29">
    <w:abstractNumId w:val="5"/>
  </w:num>
  <w:num w:numId="30">
    <w:abstractNumId w:val="35"/>
  </w:num>
  <w:num w:numId="31">
    <w:abstractNumId w:val="4"/>
  </w:num>
  <w:num w:numId="32">
    <w:abstractNumId w:val="43"/>
  </w:num>
  <w:num w:numId="33">
    <w:abstractNumId w:val="47"/>
  </w:num>
  <w:num w:numId="34">
    <w:abstractNumId w:val="16"/>
  </w:num>
  <w:num w:numId="35">
    <w:abstractNumId w:val="28"/>
  </w:num>
  <w:num w:numId="36">
    <w:abstractNumId w:val="18"/>
  </w:num>
  <w:num w:numId="37">
    <w:abstractNumId w:val="19"/>
  </w:num>
  <w:num w:numId="38">
    <w:abstractNumId w:val="20"/>
  </w:num>
  <w:num w:numId="39">
    <w:abstractNumId w:val="21"/>
  </w:num>
  <w:num w:numId="40">
    <w:abstractNumId w:val="22"/>
  </w:num>
  <w:num w:numId="41">
    <w:abstractNumId w:val="46"/>
  </w:num>
  <w:num w:numId="42">
    <w:abstractNumId w:val="38"/>
  </w:num>
  <w:num w:numId="43">
    <w:abstractNumId w:val="24"/>
  </w:num>
  <w:num w:numId="44">
    <w:abstractNumId w:val="32"/>
  </w:num>
  <w:num w:numId="45">
    <w:abstractNumId w:val="34"/>
  </w:num>
  <w:num w:numId="46">
    <w:abstractNumId w:val="30"/>
  </w:num>
  <w:num w:numId="47">
    <w:abstractNumId w:val="36"/>
  </w:num>
  <w:num w:numId="48">
    <w:abstractNumId w:val="48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79F"/>
    <w:rsid w:val="000100C7"/>
    <w:rsid w:val="0001386F"/>
    <w:rsid w:val="000255D2"/>
    <w:rsid w:val="0003102D"/>
    <w:rsid w:val="00047032"/>
    <w:rsid w:val="0008040E"/>
    <w:rsid w:val="00084E80"/>
    <w:rsid w:val="0008766E"/>
    <w:rsid w:val="0009423F"/>
    <w:rsid w:val="00101521"/>
    <w:rsid w:val="00103E79"/>
    <w:rsid w:val="00126F03"/>
    <w:rsid w:val="00137E8E"/>
    <w:rsid w:val="0016186F"/>
    <w:rsid w:val="001620ED"/>
    <w:rsid w:val="0016640F"/>
    <w:rsid w:val="001905AE"/>
    <w:rsid w:val="00193743"/>
    <w:rsid w:val="001A23E4"/>
    <w:rsid w:val="00204D0C"/>
    <w:rsid w:val="00210AA2"/>
    <w:rsid w:val="00231B03"/>
    <w:rsid w:val="0024633C"/>
    <w:rsid w:val="00254975"/>
    <w:rsid w:val="0026706B"/>
    <w:rsid w:val="00285691"/>
    <w:rsid w:val="00286559"/>
    <w:rsid w:val="00287F68"/>
    <w:rsid w:val="002A094B"/>
    <w:rsid w:val="002C3798"/>
    <w:rsid w:val="002E3417"/>
    <w:rsid w:val="002E679F"/>
    <w:rsid w:val="002E685C"/>
    <w:rsid w:val="003037F6"/>
    <w:rsid w:val="00312B70"/>
    <w:rsid w:val="00316C4F"/>
    <w:rsid w:val="003314EC"/>
    <w:rsid w:val="00343AD8"/>
    <w:rsid w:val="0035129E"/>
    <w:rsid w:val="00377077"/>
    <w:rsid w:val="003A117F"/>
    <w:rsid w:val="003E7449"/>
    <w:rsid w:val="003F6E16"/>
    <w:rsid w:val="00402756"/>
    <w:rsid w:val="004160A9"/>
    <w:rsid w:val="0041687C"/>
    <w:rsid w:val="004629AB"/>
    <w:rsid w:val="00496C74"/>
    <w:rsid w:val="004A6B2E"/>
    <w:rsid w:val="004B61D4"/>
    <w:rsid w:val="004D3367"/>
    <w:rsid w:val="00502E8F"/>
    <w:rsid w:val="00534789"/>
    <w:rsid w:val="00546414"/>
    <w:rsid w:val="00561353"/>
    <w:rsid w:val="005B1DF0"/>
    <w:rsid w:val="005C2418"/>
    <w:rsid w:val="005F69C0"/>
    <w:rsid w:val="006130D3"/>
    <w:rsid w:val="006365B4"/>
    <w:rsid w:val="00673CD3"/>
    <w:rsid w:val="00675D71"/>
    <w:rsid w:val="00681128"/>
    <w:rsid w:val="00686CA9"/>
    <w:rsid w:val="006E31AB"/>
    <w:rsid w:val="00705E96"/>
    <w:rsid w:val="00713D62"/>
    <w:rsid w:val="00736AB5"/>
    <w:rsid w:val="00757838"/>
    <w:rsid w:val="007677E8"/>
    <w:rsid w:val="007713D0"/>
    <w:rsid w:val="00780A5A"/>
    <w:rsid w:val="007A63C1"/>
    <w:rsid w:val="007E7805"/>
    <w:rsid w:val="00835E26"/>
    <w:rsid w:val="00856262"/>
    <w:rsid w:val="00864CA2"/>
    <w:rsid w:val="008A1287"/>
    <w:rsid w:val="008E0B1B"/>
    <w:rsid w:val="008F5B33"/>
    <w:rsid w:val="0094632A"/>
    <w:rsid w:val="0095675D"/>
    <w:rsid w:val="009B7C51"/>
    <w:rsid w:val="009D2849"/>
    <w:rsid w:val="00A07435"/>
    <w:rsid w:val="00A07FAC"/>
    <w:rsid w:val="00A23AF1"/>
    <w:rsid w:val="00A91FD3"/>
    <w:rsid w:val="00A930A0"/>
    <w:rsid w:val="00AA08B0"/>
    <w:rsid w:val="00AA2291"/>
    <w:rsid w:val="00AB6D61"/>
    <w:rsid w:val="00AC4B50"/>
    <w:rsid w:val="00AC7517"/>
    <w:rsid w:val="00AE38FB"/>
    <w:rsid w:val="00AE79C7"/>
    <w:rsid w:val="00AF3A5C"/>
    <w:rsid w:val="00B109A5"/>
    <w:rsid w:val="00B3123B"/>
    <w:rsid w:val="00B551DF"/>
    <w:rsid w:val="00B71C8F"/>
    <w:rsid w:val="00B82A1C"/>
    <w:rsid w:val="00BA3ECC"/>
    <w:rsid w:val="00BC5EFD"/>
    <w:rsid w:val="00BE15D2"/>
    <w:rsid w:val="00BF4ADB"/>
    <w:rsid w:val="00BF672B"/>
    <w:rsid w:val="00C2215A"/>
    <w:rsid w:val="00C25281"/>
    <w:rsid w:val="00C40BB2"/>
    <w:rsid w:val="00C45840"/>
    <w:rsid w:val="00C552F6"/>
    <w:rsid w:val="00C61819"/>
    <w:rsid w:val="00C8223F"/>
    <w:rsid w:val="00CA0DB6"/>
    <w:rsid w:val="00CA1184"/>
    <w:rsid w:val="00CD34C0"/>
    <w:rsid w:val="00CF474E"/>
    <w:rsid w:val="00D22587"/>
    <w:rsid w:val="00D43438"/>
    <w:rsid w:val="00D525B8"/>
    <w:rsid w:val="00D547AC"/>
    <w:rsid w:val="00DD19F9"/>
    <w:rsid w:val="00DF3219"/>
    <w:rsid w:val="00E14BA5"/>
    <w:rsid w:val="00E346DA"/>
    <w:rsid w:val="00E44E6F"/>
    <w:rsid w:val="00E80C7F"/>
    <w:rsid w:val="00E94D65"/>
    <w:rsid w:val="00E95935"/>
    <w:rsid w:val="00EB5BAC"/>
    <w:rsid w:val="00EC5866"/>
    <w:rsid w:val="00EE46CA"/>
    <w:rsid w:val="00F4736B"/>
    <w:rsid w:val="00F6300B"/>
    <w:rsid w:val="00FA0D66"/>
    <w:rsid w:val="00FF6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E7F11"/>
  <w15:docId w15:val="{73B0BFAF-4C30-4984-B23B-1FE5275E0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C241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E67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856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56262"/>
  </w:style>
  <w:style w:type="paragraph" w:styleId="Pta">
    <w:name w:val="footer"/>
    <w:basedOn w:val="Normlny"/>
    <w:link w:val="PtaChar"/>
    <w:uiPriority w:val="99"/>
    <w:unhideWhenUsed/>
    <w:rsid w:val="00856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56262"/>
  </w:style>
  <w:style w:type="table" w:styleId="Mriekatabuky">
    <w:name w:val="Table Grid"/>
    <w:basedOn w:val="Normlnatabuka"/>
    <w:uiPriority w:val="59"/>
    <w:rsid w:val="00546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552F6"/>
    <w:pPr>
      <w:ind w:left="720"/>
      <w:contextualSpacing/>
    </w:pPr>
    <w:rPr>
      <w:rFonts w:eastAsiaTheme="minorEastAsia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377077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2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2B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DB954-F6A9-4340-B600-5A8D080B7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2006</Words>
  <Characters>11436</Characters>
  <Application>Microsoft Office Word</Application>
  <DocSecurity>0</DocSecurity>
  <Lines>95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VSE</Company>
  <LinksUpToDate>false</LinksUpToDate>
  <CharactersWithSpaces>13416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petras_branislav</dc:creator>
  <cp:lastModifiedBy>František Kopej</cp:lastModifiedBy>
  <cp:revision>2</cp:revision>
  <cp:lastPrinted>2021-03-18T09:40:00Z</cp:lastPrinted>
  <dcterms:created xsi:type="dcterms:W3CDTF">2021-03-18T10:20:00Z</dcterms:created>
  <dcterms:modified xsi:type="dcterms:W3CDTF">2021-03-18T10:20:00Z</dcterms:modified>
</cp:coreProperties>
</file>